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38A3960B" w14:textId="7E4E439E"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210267C0"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D07491">
        <w:rPr>
          <w:rFonts w:cstheme="minorHAnsi"/>
          <w:i/>
          <w:sz w:val="26"/>
          <w:szCs w:val="26"/>
        </w:rPr>
        <w:t>Titus 1:16-3:15</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D07491">
        <w:rPr>
          <w:rFonts w:cstheme="minorHAnsi"/>
          <w:i/>
          <w:sz w:val="26"/>
          <w:szCs w:val="26"/>
        </w:rPr>
        <w:t>2019 HPBC Goal: Gospel Advance through Community Care</w:t>
      </w:r>
      <w:r w:rsidR="009D5F75">
        <w:rPr>
          <w:rFonts w:cstheme="minorHAnsi"/>
          <w:i/>
          <w:sz w:val="26"/>
          <w:szCs w:val="26"/>
        </w:rPr>
        <w:t xml:space="preserve"> </w:t>
      </w:r>
      <w:r w:rsidR="00DF5F30" w:rsidRPr="0018685C">
        <w:rPr>
          <w:rFonts w:cstheme="minorHAnsi"/>
          <w:i/>
          <w:sz w:val="26"/>
          <w:szCs w:val="26"/>
        </w:rPr>
        <w:t xml:space="preserve">– </w:t>
      </w:r>
      <w:r w:rsidR="003324B0">
        <w:rPr>
          <w:rFonts w:cstheme="minorHAnsi"/>
          <w:i/>
          <w:sz w:val="26"/>
          <w:szCs w:val="26"/>
        </w:rPr>
        <w:t>Drew Conley</w:t>
      </w:r>
    </w:p>
    <w:p w14:paraId="3B5D22C8" w14:textId="1B85044B" w:rsid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How would you summarize the Sunday AM sermon in a sentence? Or how would you summarize our 2019 church goal in a sentence?</w:t>
      </w:r>
    </w:p>
    <w:p w14:paraId="59027E32" w14:textId="3082F8F6" w:rsidR="001A4111" w:rsidRPr="001A4111" w:rsidRDefault="001A4111" w:rsidP="001A4111">
      <w:pPr>
        <w:pStyle w:val="ListParagraph"/>
        <w:numPr>
          <w:ilvl w:val="2"/>
          <w:numId w:val="10"/>
        </w:numPr>
        <w:jc w:val="left"/>
        <w:rPr>
          <w:rFonts w:cstheme="minorHAnsi"/>
          <w:sz w:val="26"/>
          <w:szCs w:val="26"/>
        </w:rPr>
      </w:pPr>
      <w:r w:rsidRPr="001A4111">
        <w:rPr>
          <w:rFonts w:cstheme="minorHAnsi"/>
          <w:sz w:val="26"/>
          <w:szCs w:val="26"/>
        </w:rPr>
        <w:t>2019 Goal: We will endeavor to cultivate a culture of evangelism in our church by partnering with key community organizations to advance the gospel within the context of Christian care.</w:t>
      </w:r>
    </w:p>
    <w:p w14:paraId="05B3214C" w14:textId="5D0A4C7A" w:rsidR="00DA118F" w:rsidRDefault="001A4111" w:rsidP="001A4111">
      <w:pPr>
        <w:pStyle w:val="ListParagraph"/>
        <w:numPr>
          <w:ilvl w:val="1"/>
          <w:numId w:val="10"/>
        </w:numPr>
        <w:jc w:val="left"/>
        <w:rPr>
          <w:rFonts w:cstheme="minorHAnsi"/>
          <w:sz w:val="26"/>
          <w:szCs w:val="26"/>
        </w:rPr>
      </w:pPr>
      <w:r w:rsidRPr="001A4111">
        <w:rPr>
          <w:rFonts w:cstheme="minorHAnsi"/>
          <w:sz w:val="26"/>
          <w:szCs w:val="26"/>
        </w:rPr>
        <w:t>Read Titus 2:11-14 - what do these verses teach us about good works in the lives of believers?</w:t>
      </w:r>
    </w:p>
    <w:p w14:paraId="6F24CB6B" w14:textId="54FFE49A" w:rsidR="00662B57" w:rsidRDefault="00662B57" w:rsidP="001A4111">
      <w:pPr>
        <w:pStyle w:val="ListParagraph"/>
        <w:numPr>
          <w:ilvl w:val="1"/>
          <w:numId w:val="10"/>
        </w:numPr>
        <w:jc w:val="left"/>
        <w:rPr>
          <w:rFonts w:cstheme="minorHAnsi"/>
          <w:sz w:val="26"/>
          <w:szCs w:val="26"/>
        </w:rPr>
      </w:pPr>
      <w:r>
        <w:rPr>
          <w:rFonts w:cstheme="minorHAnsi"/>
          <w:sz w:val="26"/>
          <w:szCs w:val="26"/>
        </w:rPr>
        <w:t>What is the connection between our gospel words and our gospel living? Why is it important?</w:t>
      </w:r>
    </w:p>
    <w:p w14:paraId="77F1BDA9" w14:textId="2199F37F" w:rsidR="00662B57" w:rsidRDefault="00662B57" w:rsidP="001A4111">
      <w:pPr>
        <w:pStyle w:val="ListParagraph"/>
        <w:numPr>
          <w:ilvl w:val="1"/>
          <w:numId w:val="10"/>
        </w:numPr>
        <w:jc w:val="left"/>
        <w:rPr>
          <w:rFonts w:cstheme="minorHAnsi"/>
          <w:sz w:val="26"/>
          <w:szCs w:val="26"/>
        </w:rPr>
      </w:pPr>
      <w:r>
        <w:rPr>
          <w:rFonts w:cstheme="minorHAnsi"/>
          <w:sz w:val="26"/>
          <w:szCs w:val="26"/>
        </w:rPr>
        <w:t>Of the three organizations that HPBC is partnering further with this year, is there one that stood out to you that you may be interested in getting involved with or at least getting more information about?</w:t>
      </w:r>
    </w:p>
    <w:p w14:paraId="09A56584" w14:textId="04647FC4" w:rsidR="00662B57" w:rsidRDefault="00662B57" w:rsidP="00662B57">
      <w:pPr>
        <w:pStyle w:val="ListParagraph"/>
        <w:numPr>
          <w:ilvl w:val="2"/>
          <w:numId w:val="10"/>
        </w:numPr>
        <w:jc w:val="left"/>
        <w:rPr>
          <w:rFonts w:cstheme="minorHAnsi"/>
          <w:sz w:val="26"/>
          <w:szCs w:val="26"/>
        </w:rPr>
      </w:pPr>
      <w:r>
        <w:rPr>
          <w:rFonts w:cstheme="minorHAnsi"/>
          <w:sz w:val="26"/>
          <w:szCs w:val="26"/>
        </w:rPr>
        <w:t>Miracle Hill</w:t>
      </w:r>
    </w:p>
    <w:p w14:paraId="1E863B87" w14:textId="205C1345" w:rsidR="00662B57" w:rsidRDefault="00662B57" w:rsidP="00662B57">
      <w:pPr>
        <w:pStyle w:val="ListParagraph"/>
        <w:numPr>
          <w:ilvl w:val="2"/>
          <w:numId w:val="10"/>
        </w:numPr>
        <w:jc w:val="left"/>
        <w:rPr>
          <w:rFonts w:cstheme="minorHAnsi"/>
          <w:sz w:val="26"/>
          <w:szCs w:val="26"/>
        </w:rPr>
      </w:pPr>
      <w:r>
        <w:rPr>
          <w:rFonts w:cstheme="minorHAnsi"/>
          <w:sz w:val="26"/>
          <w:szCs w:val="26"/>
        </w:rPr>
        <w:t>Piedmont Women’s Center</w:t>
      </w:r>
    </w:p>
    <w:p w14:paraId="075BF12C" w14:textId="5F2FCD4E" w:rsidR="00662B57" w:rsidRDefault="00662B57" w:rsidP="00662B57">
      <w:pPr>
        <w:pStyle w:val="ListParagraph"/>
        <w:numPr>
          <w:ilvl w:val="2"/>
          <w:numId w:val="10"/>
        </w:numPr>
        <w:jc w:val="left"/>
        <w:rPr>
          <w:rFonts w:cstheme="minorHAnsi"/>
          <w:sz w:val="26"/>
          <w:szCs w:val="26"/>
        </w:rPr>
      </w:pPr>
      <w:r>
        <w:rPr>
          <w:rFonts w:cstheme="minorHAnsi"/>
          <w:sz w:val="26"/>
          <w:szCs w:val="26"/>
        </w:rPr>
        <w:t>Safe Families</w:t>
      </w:r>
    </w:p>
    <w:p w14:paraId="47E41C5A" w14:textId="1FE4A91F" w:rsidR="00AB751B" w:rsidRPr="00AB751B" w:rsidRDefault="00AB751B" w:rsidP="00AB751B">
      <w:pPr>
        <w:pStyle w:val="ListParagraph"/>
        <w:numPr>
          <w:ilvl w:val="1"/>
          <w:numId w:val="10"/>
        </w:numPr>
        <w:jc w:val="left"/>
        <w:rPr>
          <w:rFonts w:cstheme="minorHAnsi"/>
          <w:sz w:val="26"/>
          <w:szCs w:val="26"/>
        </w:rPr>
      </w:pPr>
      <w:r w:rsidRPr="00AB751B">
        <w:rPr>
          <w:rFonts w:cstheme="minorHAnsi"/>
          <w:sz w:val="26"/>
          <w:szCs w:val="26"/>
        </w:rPr>
        <w:t>If you are already involved in the community in some way, how? Does it give you regular opportunities to interact with those who need Jesus</w:t>
      </w:r>
      <w:r>
        <w:rPr>
          <w:rFonts w:cstheme="minorHAnsi"/>
          <w:sz w:val="26"/>
          <w:szCs w:val="26"/>
        </w:rPr>
        <w:t xml:space="preserve"> (or support those who are able to share the gospel)</w:t>
      </w:r>
      <w:r w:rsidRPr="00AB751B">
        <w:rPr>
          <w:rFonts w:cstheme="minorHAnsi"/>
          <w:sz w:val="26"/>
          <w:szCs w:val="26"/>
        </w:rPr>
        <w:t>? Does it give you opportunities to “help in cases of urgent need”?</w:t>
      </w:r>
    </w:p>
    <w:p w14:paraId="17FEEEB2" w14:textId="1102DDD9" w:rsidR="00662B57" w:rsidRDefault="001277F7" w:rsidP="00662B57">
      <w:pPr>
        <w:pStyle w:val="ListParagraph"/>
        <w:numPr>
          <w:ilvl w:val="1"/>
          <w:numId w:val="10"/>
        </w:numPr>
        <w:jc w:val="left"/>
        <w:rPr>
          <w:rFonts w:cstheme="minorHAnsi"/>
          <w:sz w:val="26"/>
          <w:szCs w:val="26"/>
        </w:rPr>
      </w:pPr>
      <w:r>
        <w:rPr>
          <w:rFonts w:cstheme="minorHAnsi"/>
          <w:sz w:val="26"/>
          <w:szCs w:val="26"/>
        </w:rPr>
        <w:t>In groups of 2-3:</w:t>
      </w:r>
    </w:p>
    <w:p w14:paraId="36058A13" w14:textId="0BF3B4F3" w:rsidR="001277F7" w:rsidRDefault="001277F7" w:rsidP="001277F7">
      <w:pPr>
        <w:pStyle w:val="ListParagraph"/>
        <w:numPr>
          <w:ilvl w:val="2"/>
          <w:numId w:val="10"/>
        </w:numPr>
        <w:jc w:val="left"/>
        <w:rPr>
          <w:rFonts w:cstheme="minorHAnsi"/>
          <w:sz w:val="26"/>
          <w:szCs w:val="26"/>
        </w:rPr>
      </w:pPr>
      <w:r>
        <w:rPr>
          <w:rFonts w:cstheme="minorHAnsi"/>
          <w:sz w:val="26"/>
          <w:szCs w:val="26"/>
        </w:rPr>
        <w:t>Is there something in your life that you will need to prioritize less to prioritize community involvement more? Will something in your schedule need to go or be scaled back? If yes, what?</w:t>
      </w:r>
    </w:p>
    <w:p w14:paraId="1F7195FC" w14:textId="3D31772D" w:rsidR="00C33AE8" w:rsidRDefault="00C33AE8" w:rsidP="001277F7">
      <w:pPr>
        <w:pStyle w:val="ListParagraph"/>
        <w:numPr>
          <w:ilvl w:val="2"/>
          <w:numId w:val="10"/>
        </w:numPr>
        <w:jc w:val="left"/>
        <w:rPr>
          <w:rFonts w:cstheme="minorHAnsi"/>
          <w:sz w:val="26"/>
          <w:szCs w:val="26"/>
        </w:rPr>
      </w:pPr>
      <w:r>
        <w:rPr>
          <w:rFonts w:cstheme="minorHAnsi"/>
          <w:sz w:val="26"/>
          <w:szCs w:val="26"/>
        </w:rPr>
        <w:t>What conversations or steps might you need to take to begin pursuing this?</w:t>
      </w:r>
    </w:p>
    <w:p w14:paraId="2DB5DD27" w14:textId="7AFF9BBB" w:rsidR="00C33AE8" w:rsidRDefault="00C33AE8" w:rsidP="001277F7">
      <w:pPr>
        <w:pStyle w:val="ListParagraph"/>
        <w:numPr>
          <w:ilvl w:val="2"/>
          <w:numId w:val="10"/>
        </w:numPr>
        <w:jc w:val="left"/>
        <w:rPr>
          <w:rFonts w:cstheme="minorHAnsi"/>
          <w:sz w:val="26"/>
          <w:szCs w:val="26"/>
        </w:rPr>
      </w:pPr>
      <w:r>
        <w:rPr>
          <w:rFonts w:cstheme="minorHAnsi"/>
          <w:sz w:val="26"/>
          <w:szCs w:val="26"/>
        </w:rPr>
        <w:t>Pray with each other.</w:t>
      </w:r>
      <w:bookmarkStart w:id="0" w:name="_GoBack"/>
      <w:bookmarkEnd w:id="0"/>
    </w:p>
    <w:p w14:paraId="19790EB6" w14:textId="79F88745" w:rsidR="00D17843" w:rsidRPr="00E93091" w:rsidRDefault="00D17843" w:rsidP="00D708AC">
      <w:pPr>
        <w:pStyle w:val="ListParagraph"/>
        <w:numPr>
          <w:ilvl w:val="0"/>
          <w:numId w:val="10"/>
        </w:numPr>
        <w:jc w:val="left"/>
        <w:rPr>
          <w:rFonts w:cstheme="minorHAnsi"/>
          <w:sz w:val="26"/>
          <w:szCs w:val="26"/>
        </w:rPr>
      </w:pPr>
      <w:r>
        <w:rPr>
          <w:rFonts w:cstheme="minorHAnsi"/>
          <w:i/>
          <w:sz w:val="26"/>
          <w:szCs w:val="26"/>
        </w:rPr>
        <w:t xml:space="preserve">Sunday PM – </w:t>
      </w:r>
      <w:r w:rsidR="00D07491">
        <w:rPr>
          <w:rFonts w:cstheme="minorHAnsi"/>
          <w:i/>
          <w:sz w:val="26"/>
          <w:szCs w:val="26"/>
        </w:rPr>
        <w:t>Luke 24:36-49</w:t>
      </w:r>
      <w:r>
        <w:rPr>
          <w:rFonts w:cstheme="minorHAnsi"/>
          <w:i/>
          <w:sz w:val="26"/>
          <w:szCs w:val="26"/>
        </w:rPr>
        <w:t xml:space="preserve"> – Understanding Our Mission: </w:t>
      </w:r>
      <w:r w:rsidR="00D07491">
        <w:rPr>
          <w:rFonts w:cstheme="minorHAnsi"/>
          <w:i/>
          <w:sz w:val="26"/>
          <w:szCs w:val="26"/>
        </w:rPr>
        <w:t>Luke</w:t>
      </w:r>
      <w:r>
        <w:rPr>
          <w:rFonts w:cstheme="minorHAnsi"/>
          <w:i/>
          <w:sz w:val="26"/>
          <w:szCs w:val="26"/>
        </w:rPr>
        <w:t xml:space="preserve"> – </w:t>
      </w:r>
      <w:r w:rsidR="00D07491">
        <w:rPr>
          <w:rFonts w:cstheme="minorHAnsi"/>
          <w:i/>
          <w:sz w:val="26"/>
          <w:szCs w:val="26"/>
        </w:rPr>
        <w:t>Drew Conley</w:t>
      </w:r>
    </w:p>
    <w:p w14:paraId="6981FEB9" w14:textId="7259EA87"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How can we be sure that Jesus’ life, death, and resurrection are true historical events, and what implications do they have for our gospel mission?</w:t>
      </w:r>
    </w:p>
    <w:p w14:paraId="55B7D388" w14:textId="69311CAE"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Why is it important that Jesus was raised with a physical body, and not just as a spiritual being?</w:t>
      </w:r>
    </w:p>
    <w:p w14:paraId="576DAC64" w14:textId="2FBBC167" w:rsidR="001A4111" w:rsidRPr="001A4111" w:rsidRDefault="001A4111" w:rsidP="001A4111">
      <w:pPr>
        <w:pStyle w:val="ListParagraph"/>
        <w:numPr>
          <w:ilvl w:val="1"/>
          <w:numId w:val="10"/>
        </w:numPr>
        <w:jc w:val="left"/>
        <w:rPr>
          <w:rFonts w:cstheme="minorHAnsi"/>
          <w:sz w:val="26"/>
          <w:szCs w:val="26"/>
        </w:rPr>
      </w:pPr>
      <w:r>
        <w:rPr>
          <w:rFonts w:cstheme="minorHAnsi"/>
          <w:sz w:val="26"/>
          <w:szCs w:val="26"/>
        </w:rPr>
        <w:t>W</w:t>
      </w:r>
      <w:r w:rsidRPr="001A4111">
        <w:rPr>
          <w:rFonts w:cstheme="minorHAnsi"/>
          <w:sz w:val="26"/>
          <w:szCs w:val="26"/>
        </w:rPr>
        <w:t xml:space="preserve">hat are some of the Old Testament prophecies that Jesus fulfilled? </w:t>
      </w:r>
    </w:p>
    <w:p w14:paraId="0A45082E" w14:textId="6C704AE2"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Should we regularly use the Old Testament in our evangelism? Why?</w:t>
      </w:r>
    </w:p>
    <w:p w14:paraId="59C658A2" w14:textId="20DE5CD4"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What is especially significant about Isaiah 53 in messianic prophecy?</w:t>
      </w:r>
    </w:p>
    <w:p w14:paraId="0FBD9CF7" w14:textId="71F5E988"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In what ways are all three persons of the Trinity active in spreading the gospel?</w:t>
      </w:r>
    </w:p>
    <w:p w14:paraId="1A7C0CDE" w14:textId="59E2044C"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lastRenderedPageBreak/>
        <w:t>What should you do if you feel inadequate to share the gospel with someone?</w:t>
      </w:r>
    </w:p>
    <w:p w14:paraId="22A517FD" w14:textId="625DAC94" w:rsidR="001A4111" w:rsidRPr="001A4111" w:rsidRDefault="001A4111" w:rsidP="001A4111">
      <w:pPr>
        <w:pStyle w:val="ListParagraph"/>
        <w:numPr>
          <w:ilvl w:val="1"/>
          <w:numId w:val="10"/>
        </w:numPr>
        <w:jc w:val="left"/>
        <w:rPr>
          <w:rFonts w:cstheme="minorHAnsi"/>
          <w:sz w:val="26"/>
          <w:szCs w:val="26"/>
        </w:rPr>
      </w:pPr>
      <w:r w:rsidRPr="001A4111">
        <w:rPr>
          <w:rFonts w:cstheme="minorHAnsi"/>
          <w:sz w:val="26"/>
          <w:szCs w:val="26"/>
        </w:rPr>
        <w:t xml:space="preserve">What in your life prevents you from fulfilling your mission to proclaim Jesus to those </w:t>
      </w:r>
      <w:r>
        <w:rPr>
          <w:rFonts w:cstheme="minorHAnsi"/>
          <w:sz w:val="26"/>
          <w:szCs w:val="26"/>
        </w:rPr>
        <w:t>a</w:t>
      </w:r>
      <w:r w:rsidRPr="001A4111">
        <w:rPr>
          <w:rFonts w:cstheme="minorHAnsi"/>
          <w:sz w:val="26"/>
          <w:szCs w:val="26"/>
        </w:rPr>
        <w:t>round you?</w:t>
      </w:r>
    </w:p>
    <w:p w14:paraId="6ED5AF51" w14:textId="1F7094A1" w:rsidR="00E80C07" w:rsidRDefault="001A4111" w:rsidP="001A4111">
      <w:pPr>
        <w:pStyle w:val="ListParagraph"/>
        <w:numPr>
          <w:ilvl w:val="1"/>
          <w:numId w:val="10"/>
        </w:numPr>
        <w:jc w:val="left"/>
        <w:rPr>
          <w:rFonts w:cstheme="minorHAnsi"/>
          <w:sz w:val="26"/>
          <w:szCs w:val="26"/>
        </w:rPr>
      </w:pPr>
      <w:r w:rsidRPr="001A4111">
        <w:rPr>
          <w:rFonts w:cstheme="minorHAnsi"/>
          <w:sz w:val="26"/>
          <w:szCs w:val="26"/>
        </w:rPr>
        <w:t>Think about your plans for this week. What is one concrete, deliberate step you can take toward fulfilling your gospel mission this week?</w:t>
      </w:r>
    </w:p>
    <w:sectPr w:rsidR="00E80C07"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6FE1" w14:textId="77777777" w:rsidR="001277F7" w:rsidRDefault="001277F7" w:rsidP="008265D9">
      <w:pPr>
        <w:spacing w:after="0" w:line="240" w:lineRule="auto"/>
      </w:pPr>
      <w:r>
        <w:separator/>
      </w:r>
    </w:p>
  </w:endnote>
  <w:endnote w:type="continuationSeparator" w:id="0">
    <w:p w14:paraId="2309A93A" w14:textId="77777777" w:rsidR="001277F7" w:rsidRDefault="001277F7"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B370" w14:textId="77777777" w:rsidR="001277F7" w:rsidRDefault="001277F7" w:rsidP="008265D9">
      <w:pPr>
        <w:spacing w:after="0" w:line="240" w:lineRule="auto"/>
      </w:pPr>
      <w:r>
        <w:separator/>
      </w:r>
    </w:p>
  </w:footnote>
  <w:footnote w:type="continuationSeparator" w:id="0">
    <w:p w14:paraId="7FDBA9B1" w14:textId="77777777" w:rsidR="001277F7" w:rsidRDefault="001277F7"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5626FC1D" w:rsidR="001277F7" w:rsidRPr="0030372F" w:rsidRDefault="001277F7"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Pr>
        <w:rFonts w:cstheme="minorHAnsi"/>
        <w:b/>
        <w:sz w:val="26"/>
        <w:szCs w:val="26"/>
      </w:rPr>
      <w:t>1.20.2019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14F75"/>
    <w:rsid w:val="00120231"/>
    <w:rsid w:val="00120FB0"/>
    <w:rsid w:val="0012282D"/>
    <w:rsid w:val="001234BE"/>
    <w:rsid w:val="001277F7"/>
    <w:rsid w:val="001300F4"/>
    <w:rsid w:val="00130DF7"/>
    <w:rsid w:val="001322FE"/>
    <w:rsid w:val="0013322C"/>
    <w:rsid w:val="0013501D"/>
    <w:rsid w:val="00136E4E"/>
    <w:rsid w:val="001373B4"/>
    <w:rsid w:val="00137F72"/>
    <w:rsid w:val="001407F4"/>
    <w:rsid w:val="001413B4"/>
    <w:rsid w:val="00147942"/>
    <w:rsid w:val="00147B86"/>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762"/>
    <w:rsid w:val="0017198B"/>
    <w:rsid w:val="001719C2"/>
    <w:rsid w:val="00174189"/>
    <w:rsid w:val="00176141"/>
    <w:rsid w:val="00177C52"/>
    <w:rsid w:val="00180A71"/>
    <w:rsid w:val="00182E02"/>
    <w:rsid w:val="00184CA4"/>
    <w:rsid w:val="00185383"/>
    <w:rsid w:val="00185AF6"/>
    <w:rsid w:val="0018685C"/>
    <w:rsid w:val="0018685D"/>
    <w:rsid w:val="0018686C"/>
    <w:rsid w:val="00190450"/>
    <w:rsid w:val="00192DB7"/>
    <w:rsid w:val="001A1342"/>
    <w:rsid w:val="001A2D9E"/>
    <w:rsid w:val="001A3E52"/>
    <w:rsid w:val="001A4111"/>
    <w:rsid w:val="001B22E3"/>
    <w:rsid w:val="001B2362"/>
    <w:rsid w:val="001B5795"/>
    <w:rsid w:val="001B5E6B"/>
    <w:rsid w:val="001B7882"/>
    <w:rsid w:val="001C2C01"/>
    <w:rsid w:val="001C576D"/>
    <w:rsid w:val="001D15FC"/>
    <w:rsid w:val="001D3FCF"/>
    <w:rsid w:val="001D5516"/>
    <w:rsid w:val="001D6CBA"/>
    <w:rsid w:val="001D7076"/>
    <w:rsid w:val="001E0008"/>
    <w:rsid w:val="001E0662"/>
    <w:rsid w:val="001E1002"/>
    <w:rsid w:val="001E1F64"/>
    <w:rsid w:val="001E2A72"/>
    <w:rsid w:val="001E4C2A"/>
    <w:rsid w:val="001E6069"/>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423"/>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D7701"/>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24B0"/>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0803"/>
    <w:rsid w:val="003720E5"/>
    <w:rsid w:val="003727E1"/>
    <w:rsid w:val="00374F86"/>
    <w:rsid w:val="0037542D"/>
    <w:rsid w:val="003774FD"/>
    <w:rsid w:val="00377846"/>
    <w:rsid w:val="003809EB"/>
    <w:rsid w:val="00380A17"/>
    <w:rsid w:val="00383C4B"/>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405"/>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250"/>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0D5"/>
    <w:rsid w:val="004D49BC"/>
    <w:rsid w:val="004D6E95"/>
    <w:rsid w:val="004D74A7"/>
    <w:rsid w:val="004E09B4"/>
    <w:rsid w:val="004E1533"/>
    <w:rsid w:val="004E168E"/>
    <w:rsid w:val="004E37F2"/>
    <w:rsid w:val="004E6DD5"/>
    <w:rsid w:val="004F23AE"/>
    <w:rsid w:val="004F3667"/>
    <w:rsid w:val="004F573A"/>
    <w:rsid w:val="004F6E76"/>
    <w:rsid w:val="004F77B7"/>
    <w:rsid w:val="00503A7C"/>
    <w:rsid w:val="005075B6"/>
    <w:rsid w:val="00512F7F"/>
    <w:rsid w:val="00515A4A"/>
    <w:rsid w:val="005163F7"/>
    <w:rsid w:val="00517C13"/>
    <w:rsid w:val="00517CD6"/>
    <w:rsid w:val="005211BD"/>
    <w:rsid w:val="005241A4"/>
    <w:rsid w:val="005243AF"/>
    <w:rsid w:val="00525CDF"/>
    <w:rsid w:val="00530C8B"/>
    <w:rsid w:val="005328AD"/>
    <w:rsid w:val="00532D73"/>
    <w:rsid w:val="005331CC"/>
    <w:rsid w:val="005339E2"/>
    <w:rsid w:val="00534861"/>
    <w:rsid w:val="00536A2C"/>
    <w:rsid w:val="00536AAB"/>
    <w:rsid w:val="00541707"/>
    <w:rsid w:val="00546651"/>
    <w:rsid w:val="00550E10"/>
    <w:rsid w:val="005516EA"/>
    <w:rsid w:val="005527A9"/>
    <w:rsid w:val="00552ADF"/>
    <w:rsid w:val="00553157"/>
    <w:rsid w:val="0055376C"/>
    <w:rsid w:val="00555A80"/>
    <w:rsid w:val="00555B2F"/>
    <w:rsid w:val="00557BDF"/>
    <w:rsid w:val="005632C8"/>
    <w:rsid w:val="005641BF"/>
    <w:rsid w:val="00565E43"/>
    <w:rsid w:val="00566429"/>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2B57"/>
    <w:rsid w:val="00665FB5"/>
    <w:rsid w:val="006663DE"/>
    <w:rsid w:val="00667583"/>
    <w:rsid w:val="0067010C"/>
    <w:rsid w:val="0067070B"/>
    <w:rsid w:val="0067111A"/>
    <w:rsid w:val="00673283"/>
    <w:rsid w:val="0067600A"/>
    <w:rsid w:val="006823DD"/>
    <w:rsid w:val="006836ED"/>
    <w:rsid w:val="00685599"/>
    <w:rsid w:val="006872CD"/>
    <w:rsid w:val="00687A6E"/>
    <w:rsid w:val="00691616"/>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CB9"/>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50E7"/>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3B36"/>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698"/>
    <w:rsid w:val="00805B39"/>
    <w:rsid w:val="00806723"/>
    <w:rsid w:val="00806CD1"/>
    <w:rsid w:val="00806EAF"/>
    <w:rsid w:val="0081030A"/>
    <w:rsid w:val="00811546"/>
    <w:rsid w:val="00812CF4"/>
    <w:rsid w:val="008158FE"/>
    <w:rsid w:val="00816B62"/>
    <w:rsid w:val="008265D9"/>
    <w:rsid w:val="00827B69"/>
    <w:rsid w:val="00827B6A"/>
    <w:rsid w:val="0083064B"/>
    <w:rsid w:val="00830F45"/>
    <w:rsid w:val="00831C07"/>
    <w:rsid w:val="00831CC1"/>
    <w:rsid w:val="0083247D"/>
    <w:rsid w:val="00832FC2"/>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B46"/>
    <w:rsid w:val="00871C6A"/>
    <w:rsid w:val="00873D47"/>
    <w:rsid w:val="008768B0"/>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04F18"/>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117A"/>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906"/>
    <w:rsid w:val="00991FB1"/>
    <w:rsid w:val="009930F6"/>
    <w:rsid w:val="00993680"/>
    <w:rsid w:val="009943CF"/>
    <w:rsid w:val="00996ABA"/>
    <w:rsid w:val="00997F87"/>
    <w:rsid w:val="009A0A45"/>
    <w:rsid w:val="009A4762"/>
    <w:rsid w:val="009A5510"/>
    <w:rsid w:val="009A6735"/>
    <w:rsid w:val="009A716D"/>
    <w:rsid w:val="009B000F"/>
    <w:rsid w:val="009B0B63"/>
    <w:rsid w:val="009B7346"/>
    <w:rsid w:val="009B7AA4"/>
    <w:rsid w:val="009C005A"/>
    <w:rsid w:val="009C35F9"/>
    <w:rsid w:val="009C3C76"/>
    <w:rsid w:val="009C48D6"/>
    <w:rsid w:val="009C4C05"/>
    <w:rsid w:val="009C5243"/>
    <w:rsid w:val="009C5C24"/>
    <w:rsid w:val="009C65F5"/>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535E"/>
    <w:rsid w:val="00A0672C"/>
    <w:rsid w:val="00A10CAF"/>
    <w:rsid w:val="00A13BDC"/>
    <w:rsid w:val="00A1657C"/>
    <w:rsid w:val="00A20FC1"/>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4709"/>
    <w:rsid w:val="00AB62B2"/>
    <w:rsid w:val="00AB661E"/>
    <w:rsid w:val="00AB751B"/>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2824"/>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5847"/>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116"/>
    <w:rsid w:val="00BE170F"/>
    <w:rsid w:val="00BE2B4D"/>
    <w:rsid w:val="00BE4EF4"/>
    <w:rsid w:val="00BE5D15"/>
    <w:rsid w:val="00BE7B18"/>
    <w:rsid w:val="00BE7D3A"/>
    <w:rsid w:val="00BF03D9"/>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A4C"/>
    <w:rsid w:val="00C32FD4"/>
    <w:rsid w:val="00C3393C"/>
    <w:rsid w:val="00C33AE8"/>
    <w:rsid w:val="00C3423E"/>
    <w:rsid w:val="00C34728"/>
    <w:rsid w:val="00C34939"/>
    <w:rsid w:val="00C41FB4"/>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5574"/>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07491"/>
    <w:rsid w:val="00D116CF"/>
    <w:rsid w:val="00D121CE"/>
    <w:rsid w:val="00D1267D"/>
    <w:rsid w:val="00D14B40"/>
    <w:rsid w:val="00D14F31"/>
    <w:rsid w:val="00D16E77"/>
    <w:rsid w:val="00D16ED2"/>
    <w:rsid w:val="00D1714A"/>
    <w:rsid w:val="00D17843"/>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3B83"/>
    <w:rsid w:val="00D54B44"/>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7480"/>
    <w:rsid w:val="00D97E56"/>
    <w:rsid w:val="00DA118F"/>
    <w:rsid w:val="00DA2DFF"/>
    <w:rsid w:val="00DA36C9"/>
    <w:rsid w:val="00DA4284"/>
    <w:rsid w:val="00DA4DAD"/>
    <w:rsid w:val="00DA4DBA"/>
    <w:rsid w:val="00DA55DC"/>
    <w:rsid w:val="00DB031C"/>
    <w:rsid w:val="00DB1BB3"/>
    <w:rsid w:val="00DB353F"/>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036"/>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23DD"/>
    <w:rsid w:val="00E63233"/>
    <w:rsid w:val="00E71B39"/>
    <w:rsid w:val="00E7366A"/>
    <w:rsid w:val="00E75831"/>
    <w:rsid w:val="00E80547"/>
    <w:rsid w:val="00E80C07"/>
    <w:rsid w:val="00E8129B"/>
    <w:rsid w:val="00E82758"/>
    <w:rsid w:val="00E85352"/>
    <w:rsid w:val="00E8572E"/>
    <w:rsid w:val="00E87009"/>
    <w:rsid w:val="00E91A2F"/>
    <w:rsid w:val="00E91C37"/>
    <w:rsid w:val="00E923BB"/>
    <w:rsid w:val="00E93091"/>
    <w:rsid w:val="00E94A76"/>
    <w:rsid w:val="00E95272"/>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34D"/>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47B"/>
    <w:rsid w:val="00F41E71"/>
    <w:rsid w:val="00F4361C"/>
    <w:rsid w:val="00F43992"/>
    <w:rsid w:val="00F463AD"/>
    <w:rsid w:val="00F46F4F"/>
    <w:rsid w:val="00F51197"/>
    <w:rsid w:val="00F52125"/>
    <w:rsid w:val="00F525B8"/>
    <w:rsid w:val="00F56137"/>
    <w:rsid w:val="00F56E66"/>
    <w:rsid w:val="00F57D88"/>
    <w:rsid w:val="00F605F0"/>
    <w:rsid w:val="00F63A2B"/>
    <w:rsid w:val="00F66C75"/>
    <w:rsid w:val="00F66CDB"/>
    <w:rsid w:val="00F7021E"/>
    <w:rsid w:val="00F716EC"/>
    <w:rsid w:val="00F725B8"/>
    <w:rsid w:val="00F757FF"/>
    <w:rsid w:val="00F77323"/>
    <w:rsid w:val="00F80C1E"/>
    <w:rsid w:val="00F82191"/>
    <w:rsid w:val="00F87565"/>
    <w:rsid w:val="00F90785"/>
    <w:rsid w:val="00F90D38"/>
    <w:rsid w:val="00F91CD2"/>
    <w:rsid w:val="00F9761D"/>
    <w:rsid w:val="00FA0067"/>
    <w:rsid w:val="00FA1972"/>
    <w:rsid w:val="00FA3087"/>
    <w:rsid w:val="00FA43C5"/>
    <w:rsid w:val="00FA73EF"/>
    <w:rsid w:val="00FB1E60"/>
    <w:rsid w:val="00FB24D8"/>
    <w:rsid w:val="00FB2577"/>
    <w:rsid w:val="00FB33D9"/>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990643218">
      <w:bodyDiv w:val="1"/>
      <w:marLeft w:val="0"/>
      <w:marRight w:val="0"/>
      <w:marTop w:val="0"/>
      <w:marBottom w:val="0"/>
      <w:divBdr>
        <w:top w:val="none" w:sz="0" w:space="0" w:color="auto"/>
        <w:left w:val="none" w:sz="0" w:space="0" w:color="auto"/>
        <w:bottom w:val="none" w:sz="0" w:space="0" w:color="auto"/>
        <w:right w:val="none" w:sz="0" w:space="0" w:color="auto"/>
      </w:divBdr>
    </w:div>
    <w:div w:id="1000040080">
      <w:bodyDiv w:val="1"/>
      <w:marLeft w:val="0"/>
      <w:marRight w:val="0"/>
      <w:marTop w:val="0"/>
      <w:marBottom w:val="0"/>
      <w:divBdr>
        <w:top w:val="none" w:sz="0" w:space="0" w:color="auto"/>
        <w:left w:val="none" w:sz="0" w:space="0" w:color="auto"/>
        <w:bottom w:val="none" w:sz="0" w:space="0" w:color="auto"/>
        <w:right w:val="none" w:sz="0" w:space="0" w:color="auto"/>
      </w:divBdr>
      <w:divsChild>
        <w:div w:id="2010326985">
          <w:marLeft w:val="0"/>
          <w:marRight w:val="0"/>
          <w:marTop w:val="0"/>
          <w:marBottom w:val="0"/>
          <w:divBdr>
            <w:top w:val="none" w:sz="0" w:space="0" w:color="auto"/>
            <w:left w:val="none" w:sz="0" w:space="0" w:color="auto"/>
            <w:bottom w:val="none" w:sz="0" w:space="0" w:color="auto"/>
            <w:right w:val="none" w:sz="0" w:space="0" w:color="auto"/>
          </w:divBdr>
        </w:div>
        <w:div w:id="1515656493">
          <w:marLeft w:val="0"/>
          <w:marRight w:val="0"/>
          <w:marTop w:val="0"/>
          <w:marBottom w:val="0"/>
          <w:divBdr>
            <w:top w:val="none" w:sz="0" w:space="0" w:color="auto"/>
            <w:left w:val="none" w:sz="0" w:space="0" w:color="auto"/>
            <w:bottom w:val="none" w:sz="0" w:space="0" w:color="auto"/>
            <w:right w:val="none" w:sz="0" w:space="0" w:color="auto"/>
          </w:divBdr>
        </w:div>
        <w:div w:id="1801990328">
          <w:marLeft w:val="0"/>
          <w:marRight w:val="0"/>
          <w:marTop w:val="0"/>
          <w:marBottom w:val="0"/>
          <w:divBdr>
            <w:top w:val="none" w:sz="0" w:space="0" w:color="auto"/>
            <w:left w:val="none" w:sz="0" w:space="0" w:color="auto"/>
            <w:bottom w:val="none" w:sz="0" w:space="0" w:color="auto"/>
            <w:right w:val="none" w:sz="0" w:space="0" w:color="auto"/>
          </w:divBdr>
        </w:div>
        <w:div w:id="342784033">
          <w:marLeft w:val="0"/>
          <w:marRight w:val="0"/>
          <w:marTop w:val="0"/>
          <w:marBottom w:val="0"/>
          <w:divBdr>
            <w:top w:val="none" w:sz="0" w:space="0" w:color="auto"/>
            <w:left w:val="none" w:sz="0" w:space="0" w:color="auto"/>
            <w:bottom w:val="none" w:sz="0" w:space="0" w:color="auto"/>
            <w:right w:val="none" w:sz="0" w:space="0" w:color="auto"/>
          </w:divBdr>
        </w:div>
        <w:div w:id="872038170">
          <w:marLeft w:val="0"/>
          <w:marRight w:val="0"/>
          <w:marTop w:val="0"/>
          <w:marBottom w:val="0"/>
          <w:divBdr>
            <w:top w:val="none" w:sz="0" w:space="0" w:color="auto"/>
            <w:left w:val="none" w:sz="0" w:space="0" w:color="auto"/>
            <w:bottom w:val="none" w:sz="0" w:space="0" w:color="auto"/>
            <w:right w:val="none" w:sz="0" w:space="0" w:color="auto"/>
          </w:divBdr>
        </w:div>
        <w:div w:id="1950433646">
          <w:marLeft w:val="0"/>
          <w:marRight w:val="0"/>
          <w:marTop w:val="0"/>
          <w:marBottom w:val="0"/>
          <w:divBdr>
            <w:top w:val="none" w:sz="0" w:space="0" w:color="auto"/>
            <w:left w:val="none" w:sz="0" w:space="0" w:color="auto"/>
            <w:bottom w:val="none" w:sz="0" w:space="0" w:color="auto"/>
            <w:right w:val="none" w:sz="0" w:space="0" w:color="auto"/>
          </w:divBdr>
        </w:div>
        <w:div w:id="791627983">
          <w:marLeft w:val="0"/>
          <w:marRight w:val="0"/>
          <w:marTop w:val="0"/>
          <w:marBottom w:val="0"/>
          <w:divBdr>
            <w:top w:val="none" w:sz="0" w:space="0" w:color="auto"/>
            <w:left w:val="none" w:sz="0" w:space="0" w:color="auto"/>
            <w:bottom w:val="none" w:sz="0" w:space="0" w:color="auto"/>
            <w:right w:val="none" w:sz="0" w:space="0" w:color="auto"/>
          </w:divBdr>
        </w:div>
        <w:div w:id="1043141127">
          <w:marLeft w:val="0"/>
          <w:marRight w:val="0"/>
          <w:marTop w:val="0"/>
          <w:marBottom w:val="0"/>
          <w:divBdr>
            <w:top w:val="none" w:sz="0" w:space="0" w:color="auto"/>
            <w:left w:val="none" w:sz="0" w:space="0" w:color="auto"/>
            <w:bottom w:val="none" w:sz="0" w:space="0" w:color="auto"/>
            <w:right w:val="none" w:sz="0" w:space="0" w:color="auto"/>
          </w:divBdr>
        </w:div>
        <w:div w:id="785005660">
          <w:marLeft w:val="0"/>
          <w:marRight w:val="0"/>
          <w:marTop w:val="0"/>
          <w:marBottom w:val="0"/>
          <w:divBdr>
            <w:top w:val="none" w:sz="0" w:space="0" w:color="auto"/>
            <w:left w:val="none" w:sz="0" w:space="0" w:color="auto"/>
            <w:bottom w:val="none" w:sz="0" w:space="0" w:color="auto"/>
            <w:right w:val="none" w:sz="0" w:space="0" w:color="auto"/>
          </w:divBdr>
        </w:div>
        <w:div w:id="923344749">
          <w:marLeft w:val="0"/>
          <w:marRight w:val="0"/>
          <w:marTop w:val="0"/>
          <w:marBottom w:val="0"/>
          <w:divBdr>
            <w:top w:val="none" w:sz="0" w:space="0" w:color="auto"/>
            <w:left w:val="none" w:sz="0" w:space="0" w:color="auto"/>
            <w:bottom w:val="none" w:sz="0" w:space="0" w:color="auto"/>
            <w:right w:val="none" w:sz="0" w:space="0" w:color="auto"/>
          </w:divBdr>
        </w:div>
        <w:div w:id="561722298">
          <w:marLeft w:val="0"/>
          <w:marRight w:val="0"/>
          <w:marTop w:val="0"/>
          <w:marBottom w:val="0"/>
          <w:divBdr>
            <w:top w:val="none" w:sz="0" w:space="0" w:color="auto"/>
            <w:left w:val="none" w:sz="0" w:space="0" w:color="auto"/>
            <w:bottom w:val="none" w:sz="0" w:space="0" w:color="auto"/>
            <w:right w:val="none" w:sz="0" w:space="0" w:color="auto"/>
          </w:divBdr>
        </w:div>
        <w:div w:id="1976983013">
          <w:marLeft w:val="0"/>
          <w:marRight w:val="0"/>
          <w:marTop w:val="0"/>
          <w:marBottom w:val="0"/>
          <w:divBdr>
            <w:top w:val="none" w:sz="0" w:space="0" w:color="auto"/>
            <w:left w:val="none" w:sz="0" w:space="0" w:color="auto"/>
            <w:bottom w:val="none" w:sz="0" w:space="0" w:color="auto"/>
            <w:right w:val="none" w:sz="0" w:space="0" w:color="auto"/>
          </w:divBdr>
        </w:div>
        <w:div w:id="910383088">
          <w:marLeft w:val="0"/>
          <w:marRight w:val="0"/>
          <w:marTop w:val="0"/>
          <w:marBottom w:val="0"/>
          <w:divBdr>
            <w:top w:val="none" w:sz="0" w:space="0" w:color="auto"/>
            <w:left w:val="none" w:sz="0" w:space="0" w:color="auto"/>
            <w:bottom w:val="none" w:sz="0" w:space="0" w:color="auto"/>
            <w:right w:val="none" w:sz="0" w:space="0" w:color="auto"/>
          </w:divBdr>
        </w:div>
        <w:div w:id="890000529">
          <w:marLeft w:val="0"/>
          <w:marRight w:val="0"/>
          <w:marTop w:val="0"/>
          <w:marBottom w:val="0"/>
          <w:divBdr>
            <w:top w:val="none" w:sz="0" w:space="0" w:color="auto"/>
            <w:left w:val="none" w:sz="0" w:space="0" w:color="auto"/>
            <w:bottom w:val="none" w:sz="0" w:space="0" w:color="auto"/>
            <w:right w:val="none" w:sz="0" w:space="0" w:color="auto"/>
          </w:divBdr>
        </w:div>
        <w:div w:id="1577128784">
          <w:marLeft w:val="0"/>
          <w:marRight w:val="0"/>
          <w:marTop w:val="0"/>
          <w:marBottom w:val="0"/>
          <w:divBdr>
            <w:top w:val="none" w:sz="0" w:space="0" w:color="auto"/>
            <w:left w:val="none" w:sz="0" w:space="0" w:color="auto"/>
            <w:bottom w:val="none" w:sz="0" w:space="0" w:color="auto"/>
            <w:right w:val="none" w:sz="0" w:space="0" w:color="auto"/>
          </w:divBdr>
        </w:div>
        <w:div w:id="1600334557">
          <w:marLeft w:val="0"/>
          <w:marRight w:val="0"/>
          <w:marTop w:val="0"/>
          <w:marBottom w:val="0"/>
          <w:divBdr>
            <w:top w:val="none" w:sz="0" w:space="0" w:color="auto"/>
            <w:left w:val="none" w:sz="0" w:space="0" w:color="auto"/>
            <w:bottom w:val="none" w:sz="0" w:space="0" w:color="auto"/>
            <w:right w:val="none" w:sz="0" w:space="0" w:color="auto"/>
          </w:divBdr>
        </w:div>
        <w:div w:id="2023555931">
          <w:marLeft w:val="0"/>
          <w:marRight w:val="0"/>
          <w:marTop w:val="0"/>
          <w:marBottom w:val="0"/>
          <w:divBdr>
            <w:top w:val="none" w:sz="0" w:space="0" w:color="auto"/>
            <w:left w:val="none" w:sz="0" w:space="0" w:color="auto"/>
            <w:bottom w:val="none" w:sz="0" w:space="0" w:color="auto"/>
            <w:right w:val="none" w:sz="0" w:space="0" w:color="auto"/>
          </w:divBdr>
        </w:div>
      </w:divsChild>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48996769">
      <w:bodyDiv w:val="1"/>
      <w:marLeft w:val="0"/>
      <w:marRight w:val="0"/>
      <w:marTop w:val="0"/>
      <w:marBottom w:val="0"/>
      <w:divBdr>
        <w:top w:val="none" w:sz="0" w:space="0" w:color="auto"/>
        <w:left w:val="none" w:sz="0" w:space="0" w:color="auto"/>
        <w:bottom w:val="none" w:sz="0" w:space="0" w:color="auto"/>
        <w:right w:val="none" w:sz="0" w:space="0" w:color="auto"/>
      </w:divBdr>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5193846">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44067121">
      <w:bodyDiv w:val="1"/>
      <w:marLeft w:val="0"/>
      <w:marRight w:val="0"/>
      <w:marTop w:val="0"/>
      <w:marBottom w:val="0"/>
      <w:divBdr>
        <w:top w:val="none" w:sz="0" w:space="0" w:color="auto"/>
        <w:left w:val="none" w:sz="0" w:space="0" w:color="auto"/>
        <w:bottom w:val="none" w:sz="0" w:space="0" w:color="auto"/>
        <w:right w:val="none" w:sz="0" w:space="0" w:color="auto"/>
      </w:divBdr>
      <w:divsChild>
        <w:div w:id="1598712363">
          <w:marLeft w:val="0"/>
          <w:marRight w:val="0"/>
          <w:marTop w:val="0"/>
          <w:marBottom w:val="0"/>
          <w:divBdr>
            <w:top w:val="none" w:sz="0" w:space="0" w:color="auto"/>
            <w:left w:val="none" w:sz="0" w:space="0" w:color="auto"/>
            <w:bottom w:val="none" w:sz="0" w:space="0" w:color="auto"/>
            <w:right w:val="none" w:sz="0" w:space="0" w:color="auto"/>
          </w:divBdr>
        </w:div>
        <w:div w:id="666982487">
          <w:marLeft w:val="0"/>
          <w:marRight w:val="0"/>
          <w:marTop w:val="0"/>
          <w:marBottom w:val="0"/>
          <w:divBdr>
            <w:top w:val="none" w:sz="0" w:space="0" w:color="auto"/>
            <w:left w:val="none" w:sz="0" w:space="0" w:color="auto"/>
            <w:bottom w:val="none" w:sz="0" w:space="0" w:color="auto"/>
            <w:right w:val="none" w:sz="0" w:space="0" w:color="auto"/>
          </w:divBdr>
        </w:div>
        <w:div w:id="338779116">
          <w:marLeft w:val="0"/>
          <w:marRight w:val="0"/>
          <w:marTop w:val="0"/>
          <w:marBottom w:val="0"/>
          <w:divBdr>
            <w:top w:val="none" w:sz="0" w:space="0" w:color="auto"/>
            <w:left w:val="none" w:sz="0" w:space="0" w:color="auto"/>
            <w:bottom w:val="none" w:sz="0" w:space="0" w:color="auto"/>
            <w:right w:val="none" w:sz="0" w:space="0" w:color="auto"/>
          </w:divBdr>
        </w:div>
        <w:div w:id="405305876">
          <w:marLeft w:val="0"/>
          <w:marRight w:val="0"/>
          <w:marTop w:val="0"/>
          <w:marBottom w:val="0"/>
          <w:divBdr>
            <w:top w:val="none" w:sz="0" w:space="0" w:color="auto"/>
            <w:left w:val="none" w:sz="0" w:space="0" w:color="auto"/>
            <w:bottom w:val="none" w:sz="0" w:space="0" w:color="auto"/>
            <w:right w:val="none" w:sz="0" w:space="0" w:color="auto"/>
          </w:divBdr>
        </w:div>
        <w:div w:id="1910191820">
          <w:marLeft w:val="0"/>
          <w:marRight w:val="0"/>
          <w:marTop w:val="0"/>
          <w:marBottom w:val="0"/>
          <w:divBdr>
            <w:top w:val="none" w:sz="0" w:space="0" w:color="auto"/>
            <w:left w:val="none" w:sz="0" w:space="0" w:color="auto"/>
            <w:bottom w:val="none" w:sz="0" w:space="0" w:color="auto"/>
            <w:right w:val="none" w:sz="0" w:space="0" w:color="auto"/>
          </w:divBdr>
        </w:div>
        <w:div w:id="1356737965">
          <w:marLeft w:val="0"/>
          <w:marRight w:val="0"/>
          <w:marTop w:val="0"/>
          <w:marBottom w:val="0"/>
          <w:divBdr>
            <w:top w:val="none" w:sz="0" w:space="0" w:color="auto"/>
            <w:left w:val="none" w:sz="0" w:space="0" w:color="auto"/>
            <w:bottom w:val="none" w:sz="0" w:space="0" w:color="auto"/>
            <w:right w:val="none" w:sz="0" w:space="0" w:color="auto"/>
          </w:divBdr>
        </w:div>
        <w:div w:id="1558280540">
          <w:marLeft w:val="0"/>
          <w:marRight w:val="0"/>
          <w:marTop w:val="0"/>
          <w:marBottom w:val="0"/>
          <w:divBdr>
            <w:top w:val="none" w:sz="0" w:space="0" w:color="auto"/>
            <w:left w:val="none" w:sz="0" w:space="0" w:color="auto"/>
            <w:bottom w:val="none" w:sz="0" w:space="0" w:color="auto"/>
            <w:right w:val="none" w:sz="0" w:space="0" w:color="auto"/>
          </w:divBdr>
        </w:div>
        <w:div w:id="1840150374">
          <w:marLeft w:val="0"/>
          <w:marRight w:val="0"/>
          <w:marTop w:val="0"/>
          <w:marBottom w:val="0"/>
          <w:divBdr>
            <w:top w:val="none" w:sz="0" w:space="0" w:color="auto"/>
            <w:left w:val="none" w:sz="0" w:space="0" w:color="auto"/>
            <w:bottom w:val="none" w:sz="0" w:space="0" w:color="auto"/>
            <w:right w:val="none" w:sz="0" w:space="0" w:color="auto"/>
          </w:divBdr>
        </w:div>
        <w:div w:id="601453081">
          <w:marLeft w:val="0"/>
          <w:marRight w:val="0"/>
          <w:marTop w:val="0"/>
          <w:marBottom w:val="0"/>
          <w:divBdr>
            <w:top w:val="none" w:sz="0" w:space="0" w:color="auto"/>
            <w:left w:val="none" w:sz="0" w:space="0" w:color="auto"/>
            <w:bottom w:val="none" w:sz="0" w:space="0" w:color="auto"/>
            <w:right w:val="none" w:sz="0" w:space="0" w:color="auto"/>
          </w:divBdr>
        </w:div>
        <w:div w:id="1323505376">
          <w:marLeft w:val="0"/>
          <w:marRight w:val="0"/>
          <w:marTop w:val="0"/>
          <w:marBottom w:val="0"/>
          <w:divBdr>
            <w:top w:val="none" w:sz="0" w:space="0" w:color="auto"/>
            <w:left w:val="none" w:sz="0" w:space="0" w:color="auto"/>
            <w:bottom w:val="none" w:sz="0" w:space="0" w:color="auto"/>
            <w:right w:val="none" w:sz="0" w:space="0" w:color="auto"/>
          </w:divBdr>
        </w:div>
        <w:div w:id="597174628">
          <w:marLeft w:val="0"/>
          <w:marRight w:val="0"/>
          <w:marTop w:val="0"/>
          <w:marBottom w:val="0"/>
          <w:divBdr>
            <w:top w:val="none" w:sz="0" w:space="0" w:color="auto"/>
            <w:left w:val="none" w:sz="0" w:space="0" w:color="auto"/>
            <w:bottom w:val="none" w:sz="0" w:space="0" w:color="auto"/>
            <w:right w:val="none" w:sz="0" w:space="0" w:color="auto"/>
          </w:divBdr>
        </w:div>
      </w:divsChild>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072803995">
      <w:bodyDiv w:val="1"/>
      <w:marLeft w:val="0"/>
      <w:marRight w:val="0"/>
      <w:marTop w:val="0"/>
      <w:marBottom w:val="0"/>
      <w:divBdr>
        <w:top w:val="none" w:sz="0" w:space="0" w:color="auto"/>
        <w:left w:val="none" w:sz="0" w:space="0" w:color="auto"/>
        <w:bottom w:val="none" w:sz="0" w:space="0" w:color="auto"/>
        <w:right w:val="none" w:sz="0" w:space="0" w:color="auto"/>
      </w:divBdr>
      <w:divsChild>
        <w:div w:id="1475829386">
          <w:marLeft w:val="0"/>
          <w:marRight w:val="0"/>
          <w:marTop w:val="0"/>
          <w:marBottom w:val="0"/>
          <w:divBdr>
            <w:top w:val="none" w:sz="0" w:space="0" w:color="auto"/>
            <w:left w:val="none" w:sz="0" w:space="0" w:color="auto"/>
            <w:bottom w:val="none" w:sz="0" w:space="0" w:color="auto"/>
            <w:right w:val="none" w:sz="0" w:space="0" w:color="auto"/>
          </w:divBdr>
        </w:div>
        <w:div w:id="1823891366">
          <w:marLeft w:val="0"/>
          <w:marRight w:val="0"/>
          <w:marTop w:val="0"/>
          <w:marBottom w:val="0"/>
          <w:divBdr>
            <w:top w:val="none" w:sz="0" w:space="0" w:color="auto"/>
            <w:left w:val="none" w:sz="0" w:space="0" w:color="auto"/>
            <w:bottom w:val="none" w:sz="0" w:space="0" w:color="auto"/>
            <w:right w:val="none" w:sz="0" w:space="0" w:color="auto"/>
          </w:divBdr>
        </w:div>
      </w:divsChild>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455100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3">
          <w:marLeft w:val="0"/>
          <w:marRight w:val="0"/>
          <w:marTop w:val="0"/>
          <w:marBottom w:val="0"/>
          <w:divBdr>
            <w:top w:val="none" w:sz="0" w:space="0" w:color="auto"/>
            <w:left w:val="none" w:sz="0" w:space="0" w:color="auto"/>
            <w:bottom w:val="none" w:sz="0" w:space="0" w:color="auto"/>
            <w:right w:val="none" w:sz="0" w:space="0" w:color="auto"/>
          </w:divBdr>
        </w:div>
        <w:div w:id="1255554673">
          <w:marLeft w:val="0"/>
          <w:marRight w:val="0"/>
          <w:marTop w:val="0"/>
          <w:marBottom w:val="0"/>
          <w:divBdr>
            <w:top w:val="none" w:sz="0" w:space="0" w:color="auto"/>
            <w:left w:val="none" w:sz="0" w:space="0" w:color="auto"/>
            <w:bottom w:val="none" w:sz="0" w:space="0" w:color="auto"/>
            <w:right w:val="none" w:sz="0" w:space="0" w:color="auto"/>
          </w:divBdr>
        </w:div>
      </w:divsChild>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8CBE-7197-4418-9DC9-FE3447F5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7</cp:revision>
  <dcterms:created xsi:type="dcterms:W3CDTF">2019-01-21T14:20:00Z</dcterms:created>
  <dcterms:modified xsi:type="dcterms:W3CDTF">2019-01-21T14:37:00Z</dcterms:modified>
</cp:coreProperties>
</file>