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302E0764" w:rsidR="00D708AC" w:rsidRPr="009D5F75"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3B22C0">
        <w:rPr>
          <w:rFonts w:cstheme="minorHAnsi"/>
          <w:i/>
          <w:sz w:val="26"/>
          <w:szCs w:val="26"/>
        </w:rPr>
        <w:t>Zephaniah</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3B22C0">
        <w:rPr>
          <w:rFonts w:cstheme="minorHAnsi"/>
          <w:i/>
          <w:sz w:val="26"/>
          <w:szCs w:val="26"/>
        </w:rPr>
        <w:t>Return of the King</w:t>
      </w:r>
      <w:r w:rsidR="009D5F75">
        <w:rPr>
          <w:rFonts w:cstheme="minorHAnsi"/>
          <w:i/>
          <w:sz w:val="26"/>
          <w:szCs w:val="26"/>
        </w:rPr>
        <w:t xml:space="preserve"> </w:t>
      </w:r>
      <w:r w:rsidR="00DF5F30" w:rsidRPr="0018685C">
        <w:rPr>
          <w:rFonts w:cstheme="minorHAnsi"/>
          <w:i/>
          <w:sz w:val="26"/>
          <w:szCs w:val="26"/>
        </w:rPr>
        <w:t xml:space="preserve">– </w:t>
      </w:r>
      <w:r w:rsidR="0031689A">
        <w:rPr>
          <w:rFonts w:cstheme="minorHAnsi"/>
          <w:i/>
          <w:sz w:val="26"/>
          <w:szCs w:val="26"/>
        </w:rPr>
        <w:t>Drew Conley</w:t>
      </w:r>
    </w:p>
    <w:p w14:paraId="27B9A4B7" w14:textId="13ED30F8" w:rsidR="00D43D97" w:rsidRDefault="00D43D97" w:rsidP="004C5759">
      <w:pPr>
        <w:pStyle w:val="ListParagraph"/>
        <w:numPr>
          <w:ilvl w:val="1"/>
          <w:numId w:val="10"/>
        </w:numPr>
        <w:jc w:val="left"/>
        <w:rPr>
          <w:rFonts w:cstheme="minorHAnsi"/>
          <w:sz w:val="26"/>
          <w:szCs w:val="26"/>
        </w:rPr>
      </w:pPr>
      <w:r>
        <w:rPr>
          <w:rFonts w:cstheme="minorHAnsi"/>
          <w:sz w:val="26"/>
          <w:szCs w:val="26"/>
        </w:rPr>
        <w:t>Maybe read through Zephaniah together.</w:t>
      </w:r>
    </w:p>
    <w:p w14:paraId="7AB3755A" w14:textId="18379772" w:rsidR="0029630D" w:rsidRDefault="004C5759" w:rsidP="004C5759">
      <w:pPr>
        <w:pStyle w:val="ListParagraph"/>
        <w:numPr>
          <w:ilvl w:val="1"/>
          <w:numId w:val="10"/>
        </w:numPr>
        <w:jc w:val="left"/>
        <w:rPr>
          <w:rFonts w:cstheme="minorHAnsi"/>
          <w:sz w:val="26"/>
          <w:szCs w:val="26"/>
        </w:rPr>
      </w:pPr>
      <w:r>
        <w:rPr>
          <w:rFonts w:cstheme="minorHAnsi"/>
          <w:sz w:val="26"/>
          <w:szCs w:val="26"/>
        </w:rPr>
        <w:t>What are some of the major themes in Zephaniah? Can you summarize the teaching of the book in a sentence?</w:t>
      </w:r>
    </w:p>
    <w:p w14:paraId="7D7C85F0" w14:textId="53D99BFA" w:rsidR="004C5759" w:rsidRDefault="00864B13" w:rsidP="004C5759">
      <w:pPr>
        <w:pStyle w:val="ListParagraph"/>
        <w:numPr>
          <w:ilvl w:val="1"/>
          <w:numId w:val="10"/>
        </w:numPr>
        <w:jc w:val="left"/>
        <w:rPr>
          <w:rFonts w:cstheme="minorHAnsi"/>
          <w:sz w:val="26"/>
          <w:szCs w:val="26"/>
        </w:rPr>
      </w:pPr>
      <w:r>
        <w:rPr>
          <w:rFonts w:cstheme="minorHAnsi"/>
          <w:sz w:val="26"/>
          <w:szCs w:val="26"/>
        </w:rPr>
        <w:t>Read 1:6, 12. In your own words, explain why God’s judgment is coming.</w:t>
      </w:r>
    </w:p>
    <w:p w14:paraId="52551015" w14:textId="7D4EE3FC" w:rsidR="00AA6220" w:rsidRDefault="00E923BB" w:rsidP="001B5E6B">
      <w:pPr>
        <w:pStyle w:val="ListParagraph"/>
        <w:numPr>
          <w:ilvl w:val="1"/>
          <w:numId w:val="10"/>
        </w:numPr>
        <w:jc w:val="left"/>
        <w:rPr>
          <w:rFonts w:cstheme="minorHAnsi"/>
          <w:sz w:val="26"/>
          <w:szCs w:val="26"/>
        </w:rPr>
      </w:pPr>
      <w:r>
        <w:rPr>
          <w:rFonts w:cstheme="minorHAnsi"/>
          <w:sz w:val="26"/>
          <w:szCs w:val="26"/>
        </w:rPr>
        <w:t>Is God’s judgment a</w:t>
      </w:r>
      <w:r w:rsidR="00F3732A">
        <w:rPr>
          <w:rFonts w:cstheme="minorHAnsi"/>
          <w:sz w:val="26"/>
          <w:szCs w:val="26"/>
        </w:rPr>
        <w:t xml:space="preserve"> frighten</w:t>
      </w:r>
      <w:r>
        <w:rPr>
          <w:rFonts w:cstheme="minorHAnsi"/>
          <w:sz w:val="26"/>
          <w:szCs w:val="26"/>
        </w:rPr>
        <w:t>ing thought for</w:t>
      </w:r>
      <w:r w:rsidR="00F3732A">
        <w:rPr>
          <w:rFonts w:cstheme="minorHAnsi"/>
          <w:sz w:val="26"/>
          <w:szCs w:val="26"/>
        </w:rPr>
        <w:t xml:space="preserve"> you? Why? Why not?</w:t>
      </w:r>
    </w:p>
    <w:p w14:paraId="568D3CEC" w14:textId="07D7FE9E" w:rsidR="00A03DF7" w:rsidRDefault="00A03DF7" w:rsidP="001B5E6B">
      <w:pPr>
        <w:pStyle w:val="ListParagraph"/>
        <w:numPr>
          <w:ilvl w:val="1"/>
          <w:numId w:val="10"/>
        </w:numPr>
        <w:jc w:val="left"/>
        <w:rPr>
          <w:rFonts w:cstheme="minorHAnsi"/>
          <w:sz w:val="26"/>
          <w:szCs w:val="26"/>
        </w:rPr>
      </w:pPr>
      <w:r>
        <w:rPr>
          <w:rFonts w:cstheme="minorHAnsi"/>
          <w:sz w:val="26"/>
          <w:szCs w:val="26"/>
        </w:rPr>
        <w:t xml:space="preserve">Read 2:3. Talk about how we seek the Lord. What does it look like to seek him? How do you do it? </w:t>
      </w:r>
      <w:r w:rsidR="00AE4F98">
        <w:rPr>
          <w:rFonts w:cstheme="minorHAnsi"/>
          <w:sz w:val="26"/>
          <w:szCs w:val="26"/>
        </w:rPr>
        <w:t>How do you seek righteousness? How do you seek humility?</w:t>
      </w:r>
    </w:p>
    <w:p w14:paraId="6C7EE378" w14:textId="62E6FCCE" w:rsidR="004B11EF" w:rsidRDefault="004B11EF" w:rsidP="001B5E6B">
      <w:pPr>
        <w:pStyle w:val="ListParagraph"/>
        <w:numPr>
          <w:ilvl w:val="1"/>
          <w:numId w:val="10"/>
        </w:numPr>
        <w:jc w:val="left"/>
        <w:rPr>
          <w:rFonts w:cstheme="minorHAnsi"/>
          <w:sz w:val="26"/>
          <w:szCs w:val="26"/>
        </w:rPr>
      </w:pPr>
      <w:r>
        <w:rPr>
          <w:rFonts w:cstheme="minorHAnsi"/>
          <w:sz w:val="26"/>
          <w:szCs w:val="26"/>
        </w:rPr>
        <w:t>Read 3:9, 13-15. Talk about the changes that God’s</w:t>
      </w:r>
      <w:r w:rsidR="007941E7">
        <w:rPr>
          <w:rFonts w:cstheme="minorHAnsi"/>
          <w:sz w:val="26"/>
          <w:szCs w:val="26"/>
        </w:rPr>
        <w:t xml:space="preserve"> restoration brings. Have you seen some of these characteristics in our local church? Which ones? </w:t>
      </w:r>
      <w:r w:rsidR="00F02943">
        <w:rPr>
          <w:rFonts w:cstheme="minorHAnsi"/>
          <w:sz w:val="26"/>
          <w:szCs w:val="26"/>
        </w:rPr>
        <w:t>Whi</w:t>
      </w:r>
      <w:r w:rsidR="007A7B7A">
        <w:rPr>
          <w:rFonts w:cstheme="minorHAnsi"/>
          <w:sz w:val="26"/>
          <w:szCs w:val="26"/>
        </w:rPr>
        <w:t xml:space="preserve">ch ones do you/we struggle with or can </w:t>
      </w:r>
      <w:r w:rsidR="00924AE4">
        <w:rPr>
          <w:rFonts w:cstheme="minorHAnsi"/>
          <w:sz w:val="26"/>
          <w:szCs w:val="26"/>
        </w:rPr>
        <w:t>you/we grow in?</w:t>
      </w:r>
    </w:p>
    <w:p w14:paraId="2345F1CA" w14:textId="55518ECD" w:rsidR="001B5E6B" w:rsidRDefault="001B5E6B" w:rsidP="001B5E6B">
      <w:pPr>
        <w:pStyle w:val="ListParagraph"/>
        <w:numPr>
          <w:ilvl w:val="1"/>
          <w:numId w:val="10"/>
        </w:numPr>
        <w:jc w:val="left"/>
        <w:rPr>
          <w:rFonts w:cstheme="minorHAnsi"/>
          <w:sz w:val="26"/>
          <w:szCs w:val="26"/>
        </w:rPr>
      </w:pPr>
      <w:r>
        <w:rPr>
          <w:rFonts w:cstheme="minorHAnsi"/>
          <w:sz w:val="26"/>
          <w:szCs w:val="26"/>
        </w:rPr>
        <w:t>Read 3:16-17. What do these verses teach us about God? How do these verses make you feel towards God? Does this in any way make you uncomfortable? (If so, why?)</w:t>
      </w:r>
    </w:p>
    <w:p w14:paraId="34E025B1" w14:textId="1D3C08D5" w:rsidR="00970C4F" w:rsidRDefault="00970C4F" w:rsidP="001B5E6B">
      <w:pPr>
        <w:pStyle w:val="ListParagraph"/>
        <w:numPr>
          <w:ilvl w:val="1"/>
          <w:numId w:val="10"/>
        </w:numPr>
        <w:jc w:val="left"/>
        <w:rPr>
          <w:rFonts w:cstheme="minorHAnsi"/>
          <w:sz w:val="26"/>
          <w:szCs w:val="26"/>
        </w:rPr>
      </w:pPr>
      <w:r>
        <w:rPr>
          <w:rFonts w:cstheme="minorHAnsi"/>
          <w:sz w:val="26"/>
          <w:szCs w:val="26"/>
        </w:rPr>
        <w:t>In groups of 2-3:</w:t>
      </w:r>
    </w:p>
    <w:p w14:paraId="232BA773" w14:textId="68426623" w:rsidR="00970C4F" w:rsidRDefault="00673283" w:rsidP="00970C4F">
      <w:pPr>
        <w:pStyle w:val="ListParagraph"/>
        <w:numPr>
          <w:ilvl w:val="2"/>
          <w:numId w:val="10"/>
        </w:numPr>
        <w:jc w:val="left"/>
        <w:rPr>
          <w:rFonts w:cstheme="minorHAnsi"/>
          <w:sz w:val="26"/>
          <w:szCs w:val="26"/>
        </w:rPr>
      </w:pPr>
      <w:r>
        <w:rPr>
          <w:rFonts w:cstheme="minorHAnsi"/>
          <w:sz w:val="26"/>
          <w:szCs w:val="26"/>
        </w:rPr>
        <w:t>What has been convicting to you from Zephaniah? In what area(s) do you sense your need to grow?</w:t>
      </w:r>
    </w:p>
    <w:p w14:paraId="56553158" w14:textId="4AD123EC" w:rsidR="00673283" w:rsidRPr="001B5E6B" w:rsidRDefault="00673283" w:rsidP="00970C4F">
      <w:pPr>
        <w:pStyle w:val="ListParagraph"/>
        <w:numPr>
          <w:ilvl w:val="2"/>
          <w:numId w:val="10"/>
        </w:numPr>
        <w:jc w:val="left"/>
        <w:rPr>
          <w:rFonts w:cstheme="minorHAnsi"/>
          <w:sz w:val="26"/>
          <w:szCs w:val="26"/>
        </w:rPr>
      </w:pPr>
      <w:r>
        <w:rPr>
          <w:rFonts w:cstheme="minorHAnsi"/>
          <w:sz w:val="26"/>
          <w:szCs w:val="26"/>
        </w:rPr>
        <w:t>Pray for each other.</w:t>
      </w:r>
    </w:p>
    <w:p w14:paraId="5C318F24" w14:textId="1B98B180" w:rsidR="0083348C" w:rsidRPr="0083348C" w:rsidRDefault="0083348C" w:rsidP="0083348C">
      <w:pPr>
        <w:pStyle w:val="ListParagraph"/>
        <w:numPr>
          <w:ilvl w:val="0"/>
          <w:numId w:val="10"/>
        </w:numPr>
        <w:jc w:val="left"/>
        <w:rPr>
          <w:rFonts w:cstheme="minorHAnsi"/>
          <w:sz w:val="26"/>
          <w:szCs w:val="26"/>
        </w:rPr>
      </w:pPr>
      <w:r>
        <w:rPr>
          <w:rFonts w:cstheme="minorHAnsi"/>
          <w:i/>
          <w:sz w:val="26"/>
          <w:szCs w:val="26"/>
        </w:rPr>
        <w:lastRenderedPageBreak/>
        <w:t xml:space="preserve">Sunday PM – Proverbs </w:t>
      </w:r>
      <w:r w:rsidRPr="009D5F75">
        <w:rPr>
          <w:rFonts w:cstheme="minorHAnsi"/>
          <w:sz w:val="26"/>
          <w:szCs w:val="26"/>
        </w:rPr>
        <w:t>–</w:t>
      </w:r>
      <w:r w:rsidR="00643FCE">
        <w:rPr>
          <w:rFonts w:cstheme="minorHAnsi"/>
          <w:sz w:val="26"/>
          <w:szCs w:val="26"/>
        </w:rPr>
        <w:t xml:space="preserve"> </w:t>
      </w:r>
      <w:r w:rsidR="003B22C0">
        <w:rPr>
          <w:rFonts w:cstheme="minorHAnsi"/>
          <w:i/>
          <w:sz w:val="26"/>
          <w:szCs w:val="26"/>
        </w:rPr>
        <w:t>Sex: Treasure the Gift</w:t>
      </w:r>
      <w:r w:rsidR="00643FCE">
        <w:rPr>
          <w:rFonts w:cstheme="minorHAnsi"/>
          <w:sz w:val="26"/>
          <w:szCs w:val="26"/>
        </w:rPr>
        <w:t xml:space="preserve"> </w:t>
      </w:r>
      <w:r w:rsidRPr="009D5F75">
        <w:rPr>
          <w:rFonts w:cstheme="minorHAnsi"/>
          <w:sz w:val="26"/>
          <w:szCs w:val="26"/>
        </w:rPr>
        <w:t xml:space="preserve">– </w:t>
      </w:r>
      <w:r>
        <w:rPr>
          <w:rFonts w:cstheme="minorHAnsi"/>
          <w:i/>
          <w:sz w:val="26"/>
          <w:szCs w:val="26"/>
        </w:rPr>
        <w:t>Drew Conley</w:t>
      </w:r>
    </w:p>
    <w:p w14:paraId="5C309833" w14:textId="77777777" w:rsidR="00152294" w:rsidRPr="00152294" w:rsidRDefault="00152294" w:rsidP="00152294">
      <w:pPr>
        <w:pStyle w:val="ListParagraph"/>
        <w:numPr>
          <w:ilvl w:val="1"/>
          <w:numId w:val="10"/>
        </w:numPr>
        <w:jc w:val="left"/>
        <w:rPr>
          <w:rFonts w:cstheme="minorHAnsi"/>
          <w:sz w:val="26"/>
          <w:szCs w:val="26"/>
        </w:rPr>
      </w:pPr>
      <w:r w:rsidRPr="00152294">
        <w:rPr>
          <w:rFonts w:cstheme="minorHAnsi"/>
          <w:sz w:val="26"/>
          <w:szCs w:val="26"/>
        </w:rPr>
        <w:t>What are God’s purposes for sex within marriage?</w:t>
      </w:r>
    </w:p>
    <w:p w14:paraId="4F4BD20D" w14:textId="77777777" w:rsidR="00152294" w:rsidRPr="00152294" w:rsidRDefault="00152294" w:rsidP="00152294">
      <w:pPr>
        <w:pStyle w:val="ListParagraph"/>
        <w:numPr>
          <w:ilvl w:val="1"/>
          <w:numId w:val="10"/>
        </w:numPr>
        <w:jc w:val="left"/>
        <w:rPr>
          <w:rFonts w:cstheme="minorHAnsi"/>
          <w:sz w:val="26"/>
          <w:szCs w:val="26"/>
        </w:rPr>
      </w:pPr>
      <w:r w:rsidRPr="00152294">
        <w:rPr>
          <w:rFonts w:cstheme="minorHAnsi"/>
          <w:sz w:val="26"/>
          <w:szCs w:val="26"/>
        </w:rPr>
        <w:t>In Proverbs 5:15-19</w:t>
      </w:r>
    </w:p>
    <w:p w14:paraId="2AC62613" w14:textId="77777777" w:rsidR="00152294" w:rsidRPr="00152294" w:rsidRDefault="00152294" w:rsidP="00152294">
      <w:pPr>
        <w:pStyle w:val="ListParagraph"/>
        <w:numPr>
          <w:ilvl w:val="2"/>
          <w:numId w:val="10"/>
        </w:numPr>
        <w:jc w:val="left"/>
        <w:rPr>
          <w:rFonts w:cstheme="minorHAnsi"/>
          <w:sz w:val="26"/>
          <w:szCs w:val="26"/>
        </w:rPr>
      </w:pPr>
      <w:r w:rsidRPr="00152294">
        <w:rPr>
          <w:rFonts w:cstheme="minorHAnsi"/>
          <w:sz w:val="26"/>
          <w:szCs w:val="26"/>
        </w:rPr>
        <w:t xml:space="preserve">What is the significance of the water imagery? </w:t>
      </w:r>
    </w:p>
    <w:p w14:paraId="0EAF6938" w14:textId="77777777" w:rsidR="00152294" w:rsidRPr="00152294" w:rsidRDefault="00152294" w:rsidP="00152294">
      <w:pPr>
        <w:pStyle w:val="ListParagraph"/>
        <w:numPr>
          <w:ilvl w:val="2"/>
          <w:numId w:val="10"/>
        </w:numPr>
        <w:jc w:val="left"/>
        <w:rPr>
          <w:rFonts w:cstheme="minorHAnsi"/>
          <w:sz w:val="26"/>
          <w:szCs w:val="26"/>
        </w:rPr>
      </w:pPr>
      <w:r w:rsidRPr="00152294">
        <w:rPr>
          <w:rFonts w:cstheme="minorHAnsi"/>
          <w:sz w:val="26"/>
          <w:szCs w:val="26"/>
        </w:rPr>
        <w:t>What is the meaning of “rejoice in the wife of your youth”?</w:t>
      </w:r>
    </w:p>
    <w:p w14:paraId="7A64334D" w14:textId="77777777" w:rsidR="00152294" w:rsidRPr="00152294" w:rsidRDefault="00152294" w:rsidP="00152294">
      <w:pPr>
        <w:pStyle w:val="ListParagraph"/>
        <w:numPr>
          <w:ilvl w:val="2"/>
          <w:numId w:val="10"/>
        </w:numPr>
        <w:jc w:val="left"/>
        <w:rPr>
          <w:rFonts w:cstheme="minorHAnsi"/>
          <w:sz w:val="26"/>
          <w:szCs w:val="26"/>
        </w:rPr>
      </w:pPr>
      <w:r w:rsidRPr="00152294">
        <w:rPr>
          <w:rFonts w:cstheme="minorHAnsi"/>
          <w:sz w:val="26"/>
          <w:szCs w:val="26"/>
        </w:rPr>
        <w:t xml:space="preserve">How can a husband express that he is rejoicing in his wife? </w:t>
      </w:r>
    </w:p>
    <w:p w14:paraId="71110662" w14:textId="77777777" w:rsidR="00152294" w:rsidRPr="00152294" w:rsidRDefault="00152294" w:rsidP="00152294">
      <w:pPr>
        <w:pStyle w:val="ListParagraph"/>
        <w:numPr>
          <w:ilvl w:val="2"/>
          <w:numId w:val="10"/>
        </w:numPr>
        <w:jc w:val="left"/>
        <w:rPr>
          <w:rFonts w:cstheme="minorHAnsi"/>
          <w:sz w:val="26"/>
          <w:szCs w:val="26"/>
        </w:rPr>
      </w:pPr>
      <w:r w:rsidRPr="00152294">
        <w:rPr>
          <w:rFonts w:cstheme="minorHAnsi"/>
          <w:sz w:val="26"/>
          <w:szCs w:val="26"/>
        </w:rPr>
        <w:t>Was the “rejoice in” instruction intended only for men toward their wife, or does it also apply to women toward their husband?</w:t>
      </w:r>
    </w:p>
    <w:p w14:paraId="352ECFB8" w14:textId="77777777" w:rsidR="00152294" w:rsidRPr="00152294" w:rsidRDefault="00152294" w:rsidP="00152294">
      <w:pPr>
        <w:pStyle w:val="ListParagraph"/>
        <w:numPr>
          <w:ilvl w:val="2"/>
          <w:numId w:val="10"/>
        </w:numPr>
        <w:jc w:val="left"/>
        <w:rPr>
          <w:rFonts w:cstheme="minorHAnsi"/>
          <w:sz w:val="26"/>
          <w:szCs w:val="26"/>
        </w:rPr>
      </w:pPr>
      <w:r w:rsidRPr="00152294">
        <w:rPr>
          <w:rFonts w:cstheme="minorHAnsi"/>
          <w:sz w:val="26"/>
          <w:szCs w:val="26"/>
        </w:rPr>
        <w:t xml:space="preserve">Why is pictured in the phrase “be intoxicated always in her love”? </w:t>
      </w:r>
    </w:p>
    <w:p w14:paraId="5FE391E5" w14:textId="77777777" w:rsidR="00152294" w:rsidRPr="00152294" w:rsidRDefault="00152294" w:rsidP="00152294">
      <w:pPr>
        <w:pStyle w:val="ListParagraph"/>
        <w:numPr>
          <w:ilvl w:val="1"/>
          <w:numId w:val="10"/>
        </w:numPr>
        <w:jc w:val="left"/>
        <w:rPr>
          <w:rFonts w:cstheme="minorHAnsi"/>
          <w:sz w:val="26"/>
          <w:szCs w:val="26"/>
        </w:rPr>
      </w:pPr>
      <w:r w:rsidRPr="00152294">
        <w:rPr>
          <w:rFonts w:cstheme="minorHAnsi"/>
          <w:sz w:val="26"/>
          <w:szCs w:val="26"/>
        </w:rPr>
        <w:t xml:space="preserve">What are some ways to revive “intoxicating love” with your spouse? </w:t>
      </w:r>
    </w:p>
    <w:p w14:paraId="3860E60B" w14:textId="77777777" w:rsidR="00152294" w:rsidRPr="00152294" w:rsidRDefault="00152294" w:rsidP="00152294">
      <w:pPr>
        <w:pStyle w:val="ListParagraph"/>
        <w:numPr>
          <w:ilvl w:val="2"/>
          <w:numId w:val="10"/>
        </w:numPr>
        <w:jc w:val="left"/>
        <w:rPr>
          <w:rFonts w:cstheme="minorHAnsi"/>
          <w:sz w:val="26"/>
          <w:szCs w:val="26"/>
        </w:rPr>
      </w:pPr>
      <w:r w:rsidRPr="00152294">
        <w:rPr>
          <w:rFonts w:cstheme="minorHAnsi"/>
          <w:sz w:val="26"/>
          <w:szCs w:val="26"/>
        </w:rPr>
        <w:t>Better yet, what are some ways to avoid letting “intoxicating love” wane?</w:t>
      </w:r>
    </w:p>
    <w:p w14:paraId="78660464" w14:textId="77777777" w:rsidR="00152294" w:rsidRPr="00152294" w:rsidRDefault="00152294" w:rsidP="00152294">
      <w:pPr>
        <w:pStyle w:val="ListParagraph"/>
        <w:numPr>
          <w:ilvl w:val="1"/>
          <w:numId w:val="10"/>
        </w:numPr>
        <w:jc w:val="left"/>
        <w:rPr>
          <w:rFonts w:cstheme="minorHAnsi"/>
          <w:sz w:val="26"/>
          <w:szCs w:val="26"/>
        </w:rPr>
      </w:pPr>
      <w:r w:rsidRPr="00152294">
        <w:rPr>
          <w:rFonts w:cstheme="minorHAnsi"/>
          <w:sz w:val="26"/>
          <w:szCs w:val="26"/>
        </w:rPr>
        <w:t xml:space="preserve">According to 1 Cor. 7:1-5 </w:t>
      </w:r>
    </w:p>
    <w:p w14:paraId="7CC36CB5" w14:textId="77777777" w:rsidR="00152294" w:rsidRPr="00152294" w:rsidRDefault="00152294" w:rsidP="00152294">
      <w:pPr>
        <w:pStyle w:val="ListParagraph"/>
        <w:numPr>
          <w:ilvl w:val="2"/>
          <w:numId w:val="10"/>
        </w:numPr>
        <w:jc w:val="left"/>
        <w:rPr>
          <w:rFonts w:cstheme="minorHAnsi"/>
          <w:sz w:val="26"/>
          <w:szCs w:val="26"/>
        </w:rPr>
      </w:pPr>
      <w:bookmarkStart w:id="0" w:name="_GoBack"/>
      <w:r w:rsidRPr="00152294">
        <w:rPr>
          <w:rFonts w:cstheme="minorHAnsi"/>
          <w:sz w:val="26"/>
          <w:szCs w:val="26"/>
        </w:rPr>
        <w:t xml:space="preserve">What is at least one purpose for regular sexual union with your spouse? </w:t>
      </w:r>
    </w:p>
    <w:p w14:paraId="702E49AC" w14:textId="77777777" w:rsidR="00152294" w:rsidRPr="00152294" w:rsidRDefault="00152294" w:rsidP="00152294">
      <w:pPr>
        <w:pStyle w:val="ListParagraph"/>
        <w:numPr>
          <w:ilvl w:val="2"/>
          <w:numId w:val="10"/>
        </w:numPr>
        <w:jc w:val="left"/>
        <w:rPr>
          <w:rFonts w:cstheme="minorHAnsi"/>
          <w:sz w:val="26"/>
          <w:szCs w:val="26"/>
        </w:rPr>
      </w:pPr>
      <w:r w:rsidRPr="00152294">
        <w:rPr>
          <w:rFonts w:cstheme="minorHAnsi"/>
          <w:sz w:val="26"/>
          <w:szCs w:val="26"/>
        </w:rPr>
        <w:t>Is the admonition a command or a suggestion?</w:t>
      </w:r>
    </w:p>
    <w:p w14:paraId="3ACD374F" w14:textId="77777777" w:rsidR="00152294" w:rsidRPr="00152294" w:rsidRDefault="00152294" w:rsidP="00152294">
      <w:pPr>
        <w:pStyle w:val="ListParagraph"/>
        <w:numPr>
          <w:ilvl w:val="2"/>
          <w:numId w:val="10"/>
        </w:numPr>
        <w:jc w:val="left"/>
        <w:rPr>
          <w:rFonts w:cstheme="minorHAnsi"/>
          <w:sz w:val="26"/>
          <w:szCs w:val="26"/>
        </w:rPr>
      </w:pPr>
      <w:r w:rsidRPr="00152294">
        <w:rPr>
          <w:rFonts w:cstheme="minorHAnsi"/>
          <w:sz w:val="26"/>
          <w:szCs w:val="26"/>
        </w:rPr>
        <w:t>What are the dangers of forsaking that union?</w:t>
      </w:r>
      <w:bookmarkEnd w:id="0"/>
    </w:p>
    <w:p w14:paraId="6DCF93DC" w14:textId="77777777" w:rsidR="00152294" w:rsidRPr="00152294" w:rsidRDefault="00152294" w:rsidP="00152294">
      <w:pPr>
        <w:pStyle w:val="ListParagraph"/>
        <w:numPr>
          <w:ilvl w:val="1"/>
          <w:numId w:val="10"/>
        </w:numPr>
        <w:jc w:val="left"/>
        <w:rPr>
          <w:rFonts w:cstheme="minorHAnsi"/>
          <w:sz w:val="26"/>
          <w:szCs w:val="26"/>
        </w:rPr>
      </w:pPr>
      <w:r w:rsidRPr="00152294">
        <w:rPr>
          <w:rFonts w:cstheme="minorHAnsi"/>
          <w:sz w:val="26"/>
          <w:szCs w:val="26"/>
        </w:rPr>
        <w:t>In Proverbs 30:20, what hypocrisy is illustrated by the adulteress?</w:t>
      </w:r>
    </w:p>
    <w:p w14:paraId="14469C45" w14:textId="4F6847AC" w:rsidR="00185AF6" w:rsidRPr="00185AF6" w:rsidRDefault="00152294" w:rsidP="00152294">
      <w:pPr>
        <w:pStyle w:val="ListParagraph"/>
        <w:numPr>
          <w:ilvl w:val="1"/>
          <w:numId w:val="10"/>
        </w:numPr>
        <w:jc w:val="left"/>
        <w:rPr>
          <w:rFonts w:cstheme="minorHAnsi"/>
          <w:sz w:val="26"/>
          <w:szCs w:val="26"/>
        </w:rPr>
      </w:pPr>
      <w:r w:rsidRPr="00152294">
        <w:rPr>
          <w:rFonts w:cstheme="minorHAnsi"/>
          <w:sz w:val="26"/>
          <w:szCs w:val="26"/>
        </w:rPr>
        <w:t>What other warnings about sex outside of God’s boundaries are found in Proverbs?</w:t>
      </w:r>
    </w:p>
    <w:sectPr w:rsidR="00185AF6" w:rsidRPr="00185AF6"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8B8E" w14:textId="77777777" w:rsidR="005F43C9" w:rsidRDefault="005F43C9" w:rsidP="008265D9">
      <w:pPr>
        <w:spacing w:after="0" w:line="240" w:lineRule="auto"/>
      </w:pPr>
      <w:r>
        <w:separator/>
      </w:r>
    </w:p>
  </w:endnote>
  <w:endnote w:type="continuationSeparator" w:id="0">
    <w:p w14:paraId="328FC6A4" w14:textId="77777777" w:rsidR="005F43C9" w:rsidRDefault="005F43C9"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2770D" w14:textId="77777777" w:rsidR="005F43C9" w:rsidRDefault="005F43C9" w:rsidP="008265D9">
      <w:pPr>
        <w:spacing w:after="0" w:line="240" w:lineRule="auto"/>
      </w:pPr>
      <w:r>
        <w:separator/>
      </w:r>
    </w:p>
  </w:footnote>
  <w:footnote w:type="continuationSeparator" w:id="0">
    <w:p w14:paraId="2FA4AA85" w14:textId="77777777" w:rsidR="005F43C9" w:rsidRDefault="005F43C9"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73540EB8" w:rsidR="0089558B" w:rsidRPr="0030372F" w:rsidRDefault="0089558B"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0D774A">
      <w:rPr>
        <w:rFonts w:cstheme="minorHAnsi"/>
        <w:b/>
        <w:sz w:val="26"/>
        <w:szCs w:val="26"/>
      </w:rPr>
      <w:t>9.</w:t>
    </w:r>
    <w:r w:rsidR="007D01F1">
      <w:rPr>
        <w:rFonts w:cstheme="minorHAnsi"/>
        <w:b/>
        <w:sz w:val="26"/>
        <w:szCs w:val="26"/>
      </w:rPr>
      <w:t>23</w:t>
    </w:r>
    <w:r>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0"/>
  </w:num>
  <w:num w:numId="4">
    <w:abstractNumId w:val="6"/>
  </w:num>
  <w:num w:numId="5">
    <w:abstractNumId w:val="5"/>
  </w:num>
  <w:num w:numId="6">
    <w:abstractNumId w:val="18"/>
  </w:num>
  <w:num w:numId="7">
    <w:abstractNumId w:val="22"/>
  </w:num>
  <w:num w:numId="8">
    <w:abstractNumId w:val="8"/>
  </w:num>
  <w:num w:numId="9">
    <w:abstractNumId w:val="20"/>
  </w:num>
  <w:num w:numId="10">
    <w:abstractNumId w:val="17"/>
  </w:num>
  <w:num w:numId="11">
    <w:abstractNumId w:val="11"/>
  </w:num>
  <w:num w:numId="12">
    <w:abstractNumId w:val="21"/>
  </w:num>
  <w:num w:numId="13">
    <w:abstractNumId w:val="4"/>
  </w:num>
  <w:num w:numId="14">
    <w:abstractNumId w:val="14"/>
  </w:num>
  <w:num w:numId="15">
    <w:abstractNumId w:val="3"/>
  </w:num>
  <w:num w:numId="16">
    <w:abstractNumId w:val="24"/>
  </w:num>
  <w:num w:numId="17">
    <w:abstractNumId w:val="15"/>
  </w:num>
  <w:num w:numId="18">
    <w:abstractNumId w:val="16"/>
  </w:num>
  <w:num w:numId="19">
    <w:abstractNumId w:val="19"/>
  </w:num>
  <w:num w:numId="20">
    <w:abstractNumId w:val="9"/>
  </w:num>
  <w:num w:numId="21">
    <w:abstractNumId w:val="2"/>
  </w:num>
  <w:num w:numId="22">
    <w:abstractNumId w:val="1"/>
  </w:num>
  <w:num w:numId="23">
    <w:abstractNumId w:val="0"/>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3428"/>
    <w:rsid w:val="000042F4"/>
    <w:rsid w:val="0000491B"/>
    <w:rsid w:val="00007F23"/>
    <w:rsid w:val="00022387"/>
    <w:rsid w:val="00023057"/>
    <w:rsid w:val="00025C8C"/>
    <w:rsid w:val="0003139B"/>
    <w:rsid w:val="00033C42"/>
    <w:rsid w:val="0003465E"/>
    <w:rsid w:val="00035478"/>
    <w:rsid w:val="00037467"/>
    <w:rsid w:val="0004026F"/>
    <w:rsid w:val="00040717"/>
    <w:rsid w:val="00043468"/>
    <w:rsid w:val="00043905"/>
    <w:rsid w:val="00043B23"/>
    <w:rsid w:val="00044C85"/>
    <w:rsid w:val="00046768"/>
    <w:rsid w:val="00046E44"/>
    <w:rsid w:val="00050FBF"/>
    <w:rsid w:val="00051E23"/>
    <w:rsid w:val="0005389E"/>
    <w:rsid w:val="00056227"/>
    <w:rsid w:val="00057FBC"/>
    <w:rsid w:val="00057FE9"/>
    <w:rsid w:val="00061AC3"/>
    <w:rsid w:val="00062278"/>
    <w:rsid w:val="0006244B"/>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294"/>
    <w:rsid w:val="001526F9"/>
    <w:rsid w:val="00156BB0"/>
    <w:rsid w:val="001606A7"/>
    <w:rsid w:val="00160D8A"/>
    <w:rsid w:val="00162651"/>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5AF6"/>
    <w:rsid w:val="0018685C"/>
    <w:rsid w:val="0018685D"/>
    <w:rsid w:val="00190450"/>
    <w:rsid w:val="00192DB7"/>
    <w:rsid w:val="001A1342"/>
    <w:rsid w:val="001A2D9E"/>
    <w:rsid w:val="001A3E52"/>
    <w:rsid w:val="001B22E3"/>
    <w:rsid w:val="001B2362"/>
    <w:rsid w:val="001B5795"/>
    <w:rsid w:val="001B5E6B"/>
    <w:rsid w:val="001B7882"/>
    <w:rsid w:val="001C576D"/>
    <w:rsid w:val="001D15FC"/>
    <w:rsid w:val="001D3FCF"/>
    <w:rsid w:val="001D5516"/>
    <w:rsid w:val="001D6CBA"/>
    <w:rsid w:val="001E0008"/>
    <w:rsid w:val="001E0662"/>
    <w:rsid w:val="001E1002"/>
    <w:rsid w:val="001E1F64"/>
    <w:rsid w:val="001E4C2A"/>
    <w:rsid w:val="001F1834"/>
    <w:rsid w:val="001F5B93"/>
    <w:rsid w:val="001F5C6D"/>
    <w:rsid w:val="001F5FD4"/>
    <w:rsid w:val="001F616B"/>
    <w:rsid w:val="00200070"/>
    <w:rsid w:val="002003A5"/>
    <w:rsid w:val="00201704"/>
    <w:rsid w:val="0020238E"/>
    <w:rsid w:val="002037B5"/>
    <w:rsid w:val="00203B9B"/>
    <w:rsid w:val="00203D92"/>
    <w:rsid w:val="00204C41"/>
    <w:rsid w:val="00205DEF"/>
    <w:rsid w:val="00212708"/>
    <w:rsid w:val="00213FB3"/>
    <w:rsid w:val="00214BD5"/>
    <w:rsid w:val="00215671"/>
    <w:rsid w:val="00217A7A"/>
    <w:rsid w:val="002203BA"/>
    <w:rsid w:val="0022248A"/>
    <w:rsid w:val="00223503"/>
    <w:rsid w:val="00224400"/>
    <w:rsid w:val="002248DF"/>
    <w:rsid w:val="00224EFF"/>
    <w:rsid w:val="00225899"/>
    <w:rsid w:val="00231783"/>
    <w:rsid w:val="0023262E"/>
    <w:rsid w:val="00234003"/>
    <w:rsid w:val="00234071"/>
    <w:rsid w:val="00235F32"/>
    <w:rsid w:val="00236905"/>
    <w:rsid w:val="00237B48"/>
    <w:rsid w:val="0024208E"/>
    <w:rsid w:val="00242D5D"/>
    <w:rsid w:val="0024604C"/>
    <w:rsid w:val="002467C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761F"/>
    <w:rsid w:val="002D0F25"/>
    <w:rsid w:val="002D1DF2"/>
    <w:rsid w:val="002E070E"/>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E15"/>
    <w:rsid w:val="00323ADC"/>
    <w:rsid w:val="00324801"/>
    <w:rsid w:val="00324D4B"/>
    <w:rsid w:val="00330258"/>
    <w:rsid w:val="00336371"/>
    <w:rsid w:val="00340C05"/>
    <w:rsid w:val="00341BC3"/>
    <w:rsid w:val="00347548"/>
    <w:rsid w:val="0034790E"/>
    <w:rsid w:val="00350238"/>
    <w:rsid w:val="00352421"/>
    <w:rsid w:val="00355720"/>
    <w:rsid w:val="003563CA"/>
    <w:rsid w:val="003643EE"/>
    <w:rsid w:val="0036502A"/>
    <w:rsid w:val="003657C4"/>
    <w:rsid w:val="00367624"/>
    <w:rsid w:val="00370429"/>
    <w:rsid w:val="003720E5"/>
    <w:rsid w:val="003727E1"/>
    <w:rsid w:val="00374F86"/>
    <w:rsid w:val="0037542D"/>
    <w:rsid w:val="003774FD"/>
    <w:rsid w:val="003809EB"/>
    <w:rsid w:val="00380A17"/>
    <w:rsid w:val="00385F87"/>
    <w:rsid w:val="00386591"/>
    <w:rsid w:val="003946EA"/>
    <w:rsid w:val="00394CB1"/>
    <w:rsid w:val="00394FAA"/>
    <w:rsid w:val="003A1D14"/>
    <w:rsid w:val="003A2186"/>
    <w:rsid w:val="003A36FE"/>
    <w:rsid w:val="003A3EAE"/>
    <w:rsid w:val="003A4F99"/>
    <w:rsid w:val="003A61BD"/>
    <w:rsid w:val="003B0115"/>
    <w:rsid w:val="003B14E1"/>
    <w:rsid w:val="003B22C0"/>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3F4"/>
    <w:rsid w:val="004068EC"/>
    <w:rsid w:val="00407F99"/>
    <w:rsid w:val="00411C87"/>
    <w:rsid w:val="00413A41"/>
    <w:rsid w:val="00420A51"/>
    <w:rsid w:val="004219DB"/>
    <w:rsid w:val="004229A1"/>
    <w:rsid w:val="00422BFB"/>
    <w:rsid w:val="00424DAA"/>
    <w:rsid w:val="0042762F"/>
    <w:rsid w:val="00431857"/>
    <w:rsid w:val="00435F99"/>
    <w:rsid w:val="00444062"/>
    <w:rsid w:val="00445560"/>
    <w:rsid w:val="00447622"/>
    <w:rsid w:val="00450C99"/>
    <w:rsid w:val="00451D59"/>
    <w:rsid w:val="00455DBB"/>
    <w:rsid w:val="00456473"/>
    <w:rsid w:val="00456EDE"/>
    <w:rsid w:val="004604F5"/>
    <w:rsid w:val="00461D52"/>
    <w:rsid w:val="00463DCE"/>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1EF"/>
    <w:rsid w:val="004B14CC"/>
    <w:rsid w:val="004B1C3C"/>
    <w:rsid w:val="004B3203"/>
    <w:rsid w:val="004B3704"/>
    <w:rsid w:val="004B3EEC"/>
    <w:rsid w:val="004B4835"/>
    <w:rsid w:val="004B7241"/>
    <w:rsid w:val="004C0CBE"/>
    <w:rsid w:val="004C5355"/>
    <w:rsid w:val="004C5759"/>
    <w:rsid w:val="004D1C3C"/>
    <w:rsid w:val="004D3557"/>
    <w:rsid w:val="004D3564"/>
    <w:rsid w:val="004D3725"/>
    <w:rsid w:val="004D3B02"/>
    <w:rsid w:val="004D49BC"/>
    <w:rsid w:val="004D6E95"/>
    <w:rsid w:val="004D74A7"/>
    <w:rsid w:val="004E09B4"/>
    <w:rsid w:val="004E1533"/>
    <w:rsid w:val="004E168E"/>
    <w:rsid w:val="004E6DD5"/>
    <w:rsid w:val="004F23AE"/>
    <w:rsid w:val="004F6E76"/>
    <w:rsid w:val="004F77B7"/>
    <w:rsid w:val="00503A7C"/>
    <w:rsid w:val="005075B6"/>
    <w:rsid w:val="00512F7F"/>
    <w:rsid w:val="00515A4A"/>
    <w:rsid w:val="00517C13"/>
    <w:rsid w:val="00517CD6"/>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6CA9"/>
    <w:rsid w:val="00611117"/>
    <w:rsid w:val="00611666"/>
    <w:rsid w:val="0061183E"/>
    <w:rsid w:val="00611B66"/>
    <w:rsid w:val="00613F86"/>
    <w:rsid w:val="00620588"/>
    <w:rsid w:val="0062061A"/>
    <w:rsid w:val="00620728"/>
    <w:rsid w:val="00623AA7"/>
    <w:rsid w:val="00624041"/>
    <w:rsid w:val="0062433C"/>
    <w:rsid w:val="00625392"/>
    <w:rsid w:val="006266DF"/>
    <w:rsid w:val="00626B33"/>
    <w:rsid w:val="00626B3D"/>
    <w:rsid w:val="00627A8E"/>
    <w:rsid w:val="0063084A"/>
    <w:rsid w:val="00634CB3"/>
    <w:rsid w:val="0063780A"/>
    <w:rsid w:val="0064063F"/>
    <w:rsid w:val="0064278D"/>
    <w:rsid w:val="00643FCE"/>
    <w:rsid w:val="006458BB"/>
    <w:rsid w:val="006460CD"/>
    <w:rsid w:val="00646C3D"/>
    <w:rsid w:val="00650F60"/>
    <w:rsid w:val="00652302"/>
    <w:rsid w:val="00655D4A"/>
    <w:rsid w:val="006608BB"/>
    <w:rsid w:val="00662746"/>
    <w:rsid w:val="00662AAD"/>
    <w:rsid w:val="00665FB5"/>
    <w:rsid w:val="006663DE"/>
    <w:rsid w:val="00667583"/>
    <w:rsid w:val="0067111A"/>
    <w:rsid w:val="00673283"/>
    <w:rsid w:val="0067600A"/>
    <w:rsid w:val="006823DD"/>
    <w:rsid w:val="006836ED"/>
    <w:rsid w:val="00685599"/>
    <w:rsid w:val="00687A6E"/>
    <w:rsid w:val="00695392"/>
    <w:rsid w:val="00695848"/>
    <w:rsid w:val="00696F7E"/>
    <w:rsid w:val="006A1756"/>
    <w:rsid w:val="006A2456"/>
    <w:rsid w:val="006A3C1D"/>
    <w:rsid w:val="006A42FA"/>
    <w:rsid w:val="006A4836"/>
    <w:rsid w:val="006A54C9"/>
    <w:rsid w:val="006A5BDE"/>
    <w:rsid w:val="006A76F5"/>
    <w:rsid w:val="006B2512"/>
    <w:rsid w:val="006B333E"/>
    <w:rsid w:val="006B7877"/>
    <w:rsid w:val="006C0EF2"/>
    <w:rsid w:val="006C2D5D"/>
    <w:rsid w:val="006C5D37"/>
    <w:rsid w:val="006C6FF4"/>
    <w:rsid w:val="006D017A"/>
    <w:rsid w:val="006D6B87"/>
    <w:rsid w:val="006D76AD"/>
    <w:rsid w:val="006E1E71"/>
    <w:rsid w:val="006E28C2"/>
    <w:rsid w:val="006E33FF"/>
    <w:rsid w:val="006F1554"/>
    <w:rsid w:val="006F495C"/>
    <w:rsid w:val="007017B9"/>
    <w:rsid w:val="0070360E"/>
    <w:rsid w:val="007052A4"/>
    <w:rsid w:val="00705514"/>
    <w:rsid w:val="00705D74"/>
    <w:rsid w:val="0071009E"/>
    <w:rsid w:val="00712B38"/>
    <w:rsid w:val="007137BC"/>
    <w:rsid w:val="00714C08"/>
    <w:rsid w:val="00715E00"/>
    <w:rsid w:val="00720F39"/>
    <w:rsid w:val="00726CE2"/>
    <w:rsid w:val="00733A44"/>
    <w:rsid w:val="007424A0"/>
    <w:rsid w:val="00742F60"/>
    <w:rsid w:val="00742F9B"/>
    <w:rsid w:val="0075187B"/>
    <w:rsid w:val="0075262B"/>
    <w:rsid w:val="00753DC8"/>
    <w:rsid w:val="00756BCB"/>
    <w:rsid w:val="00757F18"/>
    <w:rsid w:val="00760675"/>
    <w:rsid w:val="00761BED"/>
    <w:rsid w:val="007625F3"/>
    <w:rsid w:val="007630A3"/>
    <w:rsid w:val="007632EA"/>
    <w:rsid w:val="00763995"/>
    <w:rsid w:val="00777B35"/>
    <w:rsid w:val="00777C48"/>
    <w:rsid w:val="0078045D"/>
    <w:rsid w:val="00781D76"/>
    <w:rsid w:val="00782FAD"/>
    <w:rsid w:val="00785408"/>
    <w:rsid w:val="00785F4A"/>
    <w:rsid w:val="007941E7"/>
    <w:rsid w:val="00795085"/>
    <w:rsid w:val="007A1E2C"/>
    <w:rsid w:val="007A238C"/>
    <w:rsid w:val="007A6A91"/>
    <w:rsid w:val="007A7B7A"/>
    <w:rsid w:val="007A7D0D"/>
    <w:rsid w:val="007A7F12"/>
    <w:rsid w:val="007B4430"/>
    <w:rsid w:val="007B45C2"/>
    <w:rsid w:val="007C2101"/>
    <w:rsid w:val="007D01F1"/>
    <w:rsid w:val="007D1DEA"/>
    <w:rsid w:val="007D4E20"/>
    <w:rsid w:val="007D5FE7"/>
    <w:rsid w:val="007D7489"/>
    <w:rsid w:val="007E0B1B"/>
    <w:rsid w:val="007E1776"/>
    <w:rsid w:val="007E18E9"/>
    <w:rsid w:val="007E2870"/>
    <w:rsid w:val="007E416F"/>
    <w:rsid w:val="007E4AEB"/>
    <w:rsid w:val="007E5F00"/>
    <w:rsid w:val="007E620B"/>
    <w:rsid w:val="007F0597"/>
    <w:rsid w:val="007F1E19"/>
    <w:rsid w:val="00800A73"/>
    <w:rsid w:val="00803EB6"/>
    <w:rsid w:val="00805B39"/>
    <w:rsid w:val="00806723"/>
    <w:rsid w:val="00806CD1"/>
    <w:rsid w:val="00806EAF"/>
    <w:rsid w:val="0081030A"/>
    <w:rsid w:val="00812CF4"/>
    <w:rsid w:val="008158FE"/>
    <w:rsid w:val="00816B62"/>
    <w:rsid w:val="008265D9"/>
    <w:rsid w:val="00830F45"/>
    <w:rsid w:val="00831C07"/>
    <w:rsid w:val="00831CC1"/>
    <w:rsid w:val="0083247D"/>
    <w:rsid w:val="0083348C"/>
    <w:rsid w:val="008355A1"/>
    <w:rsid w:val="00837000"/>
    <w:rsid w:val="0084169B"/>
    <w:rsid w:val="008452AB"/>
    <w:rsid w:val="00846205"/>
    <w:rsid w:val="008529E5"/>
    <w:rsid w:val="00854F79"/>
    <w:rsid w:val="00856FC5"/>
    <w:rsid w:val="008571F1"/>
    <w:rsid w:val="00862454"/>
    <w:rsid w:val="00863E79"/>
    <w:rsid w:val="00864264"/>
    <w:rsid w:val="00864B13"/>
    <w:rsid w:val="00865FB6"/>
    <w:rsid w:val="00871C6A"/>
    <w:rsid w:val="00873D47"/>
    <w:rsid w:val="00876DDB"/>
    <w:rsid w:val="00876E75"/>
    <w:rsid w:val="008770E5"/>
    <w:rsid w:val="00882B4D"/>
    <w:rsid w:val="0088644B"/>
    <w:rsid w:val="00886714"/>
    <w:rsid w:val="008901D7"/>
    <w:rsid w:val="008906B9"/>
    <w:rsid w:val="0089558B"/>
    <w:rsid w:val="008A1548"/>
    <w:rsid w:val="008A1577"/>
    <w:rsid w:val="008A233F"/>
    <w:rsid w:val="008A4C75"/>
    <w:rsid w:val="008B2670"/>
    <w:rsid w:val="008B2811"/>
    <w:rsid w:val="008B5CB3"/>
    <w:rsid w:val="008B6A2B"/>
    <w:rsid w:val="008B77F3"/>
    <w:rsid w:val="008C0FA0"/>
    <w:rsid w:val="008C12C9"/>
    <w:rsid w:val="008C18D5"/>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8F671F"/>
    <w:rsid w:val="009011AC"/>
    <w:rsid w:val="009043DC"/>
    <w:rsid w:val="009046AB"/>
    <w:rsid w:val="00910377"/>
    <w:rsid w:val="00913713"/>
    <w:rsid w:val="0091404B"/>
    <w:rsid w:val="0091486B"/>
    <w:rsid w:val="009160E6"/>
    <w:rsid w:val="009162E0"/>
    <w:rsid w:val="00920BAB"/>
    <w:rsid w:val="00922481"/>
    <w:rsid w:val="00923EFA"/>
    <w:rsid w:val="00924AE4"/>
    <w:rsid w:val="00927328"/>
    <w:rsid w:val="00927851"/>
    <w:rsid w:val="00930B81"/>
    <w:rsid w:val="009321EE"/>
    <w:rsid w:val="009328FC"/>
    <w:rsid w:val="00934FA2"/>
    <w:rsid w:val="00935DF8"/>
    <w:rsid w:val="00941343"/>
    <w:rsid w:val="00945B32"/>
    <w:rsid w:val="00950570"/>
    <w:rsid w:val="009532E0"/>
    <w:rsid w:val="00953A70"/>
    <w:rsid w:val="009546AC"/>
    <w:rsid w:val="00962113"/>
    <w:rsid w:val="00962788"/>
    <w:rsid w:val="00963A5D"/>
    <w:rsid w:val="00967BD6"/>
    <w:rsid w:val="00970C4F"/>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FB1"/>
    <w:rsid w:val="009930F6"/>
    <w:rsid w:val="009943CF"/>
    <w:rsid w:val="00996ABA"/>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5F75"/>
    <w:rsid w:val="009D6DCA"/>
    <w:rsid w:val="009E083E"/>
    <w:rsid w:val="009E1EFB"/>
    <w:rsid w:val="009E3F91"/>
    <w:rsid w:val="009E593D"/>
    <w:rsid w:val="009F0BC4"/>
    <w:rsid w:val="009F22F9"/>
    <w:rsid w:val="00A0017C"/>
    <w:rsid w:val="00A03534"/>
    <w:rsid w:val="00A03DF7"/>
    <w:rsid w:val="00A04EA3"/>
    <w:rsid w:val="00A0672C"/>
    <w:rsid w:val="00A10CAF"/>
    <w:rsid w:val="00A13BDC"/>
    <w:rsid w:val="00A1657C"/>
    <w:rsid w:val="00A22121"/>
    <w:rsid w:val="00A22589"/>
    <w:rsid w:val="00A247C3"/>
    <w:rsid w:val="00A26329"/>
    <w:rsid w:val="00A32EF1"/>
    <w:rsid w:val="00A34664"/>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2615"/>
    <w:rsid w:val="00A72656"/>
    <w:rsid w:val="00A73A30"/>
    <w:rsid w:val="00A73F38"/>
    <w:rsid w:val="00A74B28"/>
    <w:rsid w:val="00A74EC9"/>
    <w:rsid w:val="00A7788E"/>
    <w:rsid w:val="00A77CEC"/>
    <w:rsid w:val="00A8029A"/>
    <w:rsid w:val="00A80B57"/>
    <w:rsid w:val="00A823B4"/>
    <w:rsid w:val="00A83D6E"/>
    <w:rsid w:val="00A84703"/>
    <w:rsid w:val="00A8702C"/>
    <w:rsid w:val="00A878C7"/>
    <w:rsid w:val="00A94C8F"/>
    <w:rsid w:val="00A94EF7"/>
    <w:rsid w:val="00AA6220"/>
    <w:rsid w:val="00AA7479"/>
    <w:rsid w:val="00AB04B4"/>
    <w:rsid w:val="00AB1C7B"/>
    <w:rsid w:val="00AB23E8"/>
    <w:rsid w:val="00AB316A"/>
    <w:rsid w:val="00AB62B2"/>
    <w:rsid w:val="00AB661E"/>
    <w:rsid w:val="00AC39AC"/>
    <w:rsid w:val="00AC4854"/>
    <w:rsid w:val="00AC6979"/>
    <w:rsid w:val="00AC79B1"/>
    <w:rsid w:val="00AC7B1A"/>
    <w:rsid w:val="00AD2E57"/>
    <w:rsid w:val="00AD6F63"/>
    <w:rsid w:val="00AE4F98"/>
    <w:rsid w:val="00AF0955"/>
    <w:rsid w:val="00AF16FA"/>
    <w:rsid w:val="00AF2049"/>
    <w:rsid w:val="00AF2D9B"/>
    <w:rsid w:val="00AF345B"/>
    <w:rsid w:val="00B0024A"/>
    <w:rsid w:val="00B11620"/>
    <w:rsid w:val="00B11733"/>
    <w:rsid w:val="00B12E5D"/>
    <w:rsid w:val="00B1464F"/>
    <w:rsid w:val="00B17F07"/>
    <w:rsid w:val="00B217B7"/>
    <w:rsid w:val="00B22C09"/>
    <w:rsid w:val="00B23404"/>
    <w:rsid w:val="00B25DBE"/>
    <w:rsid w:val="00B27452"/>
    <w:rsid w:val="00B34EAB"/>
    <w:rsid w:val="00B40087"/>
    <w:rsid w:val="00B4253A"/>
    <w:rsid w:val="00B42D37"/>
    <w:rsid w:val="00B42E5B"/>
    <w:rsid w:val="00B434F7"/>
    <w:rsid w:val="00B455DC"/>
    <w:rsid w:val="00B477A7"/>
    <w:rsid w:val="00B47913"/>
    <w:rsid w:val="00B503CD"/>
    <w:rsid w:val="00B5082C"/>
    <w:rsid w:val="00B51A61"/>
    <w:rsid w:val="00B51AE5"/>
    <w:rsid w:val="00B527D1"/>
    <w:rsid w:val="00B57826"/>
    <w:rsid w:val="00B57BC8"/>
    <w:rsid w:val="00B64A87"/>
    <w:rsid w:val="00B65D06"/>
    <w:rsid w:val="00B668F2"/>
    <w:rsid w:val="00B7162B"/>
    <w:rsid w:val="00B734BD"/>
    <w:rsid w:val="00B736EC"/>
    <w:rsid w:val="00B740D7"/>
    <w:rsid w:val="00B81510"/>
    <w:rsid w:val="00B839B6"/>
    <w:rsid w:val="00B8524E"/>
    <w:rsid w:val="00B8528A"/>
    <w:rsid w:val="00B86501"/>
    <w:rsid w:val="00B872C2"/>
    <w:rsid w:val="00B87CF6"/>
    <w:rsid w:val="00B9106A"/>
    <w:rsid w:val="00B95267"/>
    <w:rsid w:val="00BA0B64"/>
    <w:rsid w:val="00BA1A2A"/>
    <w:rsid w:val="00BB6F0F"/>
    <w:rsid w:val="00BC084A"/>
    <w:rsid w:val="00BC5304"/>
    <w:rsid w:val="00BC54EA"/>
    <w:rsid w:val="00BC7CCB"/>
    <w:rsid w:val="00BC7FE0"/>
    <w:rsid w:val="00BD0C39"/>
    <w:rsid w:val="00BD396E"/>
    <w:rsid w:val="00BD4358"/>
    <w:rsid w:val="00BD4B08"/>
    <w:rsid w:val="00BD6F00"/>
    <w:rsid w:val="00BD7A2C"/>
    <w:rsid w:val="00BE170F"/>
    <w:rsid w:val="00BE2B4D"/>
    <w:rsid w:val="00BE4EF4"/>
    <w:rsid w:val="00BE5D15"/>
    <w:rsid w:val="00BE7B18"/>
    <w:rsid w:val="00BE7D3A"/>
    <w:rsid w:val="00BF2566"/>
    <w:rsid w:val="00BF432E"/>
    <w:rsid w:val="00BF5662"/>
    <w:rsid w:val="00BF5920"/>
    <w:rsid w:val="00BF7F79"/>
    <w:rsid w:val="00C03064"/>
    <w:rsid w:val="00C04A4C"/>
    <w:rsid w:val="00C04E30"/>
    <w:rsid w:val="00C058E0"/>
    <w:rsid w:val="00C10605"/>
    <w:rsid w:val="00C11E1C"/>
    <w:rsid w:val="00C13938"/>
    <w:rsid w:val="00C21D30"/>
    <w:rsid w:val="00C25F7D"/>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491D"/>
    <w:rsid w:val="00D06BBC"/>
    <w:rsid w:val="00D116CF"/>
    <w:rsid w:val="00D1267D"/>
    <w:rsid w:val="00D14F31"/>
    <w:rsid w:val="00D16E77"/>
    <w:rsid w:val="00D16ED2"/>
    <w:rsid w:val="00D1714A"/>
    <w:rsid w:val="00D23050"/>
    <w:rsid w:val="00D24959"/>
    <w:rsid w:val="00D25C8B"/>
    <w:rsid w:val="00D26B32"/>
    <w:rsid w:val="00D362CA"/>
    <w:rsid w:val="00D36F73"/>
    <w:rsid w:val="00D41C6A"/>
    <w:rsid w:val="00D43601"/>
    <w:rsid w:val="00D43D97"/>
    <w:rsid w:val="00D47796"/>
    <w:rsid w:val="00D47BE6"/>
    <w:rsid w:val="00D51130"/>
    <w:rsid w:val="00D52DFA"/>
    <w:rsid w:val="00D54B44"/>
    <w:rsid w:val="00D60956"/>
    <w:rsid w:val="00D60993"/>
    <w:rsid w:val="00D61B7B"/>
    <w:rsid w:val="00D62A17"/>
    <w:rsid w:val="00D708AC"/>
    <w:rsid w:val="00D7549C"/>
    <w:rsid w:val="00D768A2"/>
    <w:rsid w:val="00D77CB5"/>
    <w:rsid w:val="00D810A5"/>
    <w:rsid w:val="00D83864"/>
    <w:rsid w:val="00D85894"/>
    <w:rsid w:val="00D871C4"/>
    <w:rsid w:val="00D909E5"/>
    <w:rsid w:val="00D922FF"/>
    <w:rsid w:val="00D97480"/>
    <w:rsid w:val="00D97E56"/>
    <w:rsid w:val="00DA2DFF"/>
    <w:rsid w:val="00DA36C9"/>
    <w:rsid w:val="00DA4284"/>
    <w:rsid w:val="00DA4DAD"/>
    <w:rsid w:val="00DA4DBA"/>
    <w:rsid w:val="00DA55DC"/>
    <w:rsid w:val="00DB031C"/>
    <w:rsid w:val="00DB1BB3"/>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333A"/>
    <w:rsid w:val="00E14C41"/>
    <w:rsid w:val="00E1653D"/>
    <w:rsid w:val="00E22475"/>
    <w:rsid w:val="00E23361"/>
    <w:rsid w:val="00E27C07"/>
    <w:rsid w:val="00E3077A"/>
    <w:rsid w:val="00E336AC"/>
    <w:rsid w:val="00E348A2"/>
    <w:rsid w:val="00E56B1A"/>
    <w:rsid w:val="00E61369"/>
    <w:rsid w:val="00E61482"/>
    <w:rsid w:val="00E61A23"/>
    <w:rsid w:val="00E61EBE"/>
    <w:rsid w:val="00E71B39"/>
    <w:rsid w:val="00E7366A"/>
    <w:rsid w:val="00E80547"/>
    <w:rsid w:val="00E8129B"/>
    <w:rsid w:val="00E82758"/>
    <w:rsid w:val="00E85352"/>
    <w:rsid w:val="00E87009"/>
    <w:rsid w:val="00E91A2F"/>
    <w:rsid w:val="00E91C37"/>
    <w:rsid w:val="00E923BB"/>
    <w:rsid w:val="00E97091"/>
    <w:rsid w:val="00E9735F"/>
    <w:rsid w:val="00EA01B3"/>
    <w:rsid w:val="00EA0D37"/>
    <w:rsid w:val="00EA1225"/>
    <w:rsid w:val="00EA5D08"/>
    <w:rsid w:val="00EA6C10"/>
    <w:rsid w:val="00EB23C3"/>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2143"/>
    <w:rsid w:val="00F02943"/>
    <w:rsid w:val="00F04574"/>
    <w:rsid w:val="00F04DA4"/>
    <w:rsid w:val="00F05E25"/>
    <w:rsid w:val="00F07623"/>
    <w:rsid w:val="00F07625"/>
    <w:rsid w:val="00F12E8E"/>
    <w:rsid w:val="00F12E91"/>
    <w:rsid w:val="00F14653"/>
    <w:rsid w:val="00F14F3B"/>
    <w:rsid w:val="00F157F2"/>
    <w:rsid w:val="00F218F0"/>
    <w:rsid w:val="00F226F2"/>
    <w:rsid w:val="00F23991"/>
    <w:rsid w:val="00F23C71"/>
    <w:rsid w:val="00F243C5"/>
    <w:rsid w:val="00F320DB"/>
    <w:rsid w:val="00F33D34"/>
    <w:rsid w:val="00F35D60"/>
    <w:rsid w:val="00F3732A"/>
    <w:rsid w:val="00F4023C"/>
    <w:rsid w:val="00F40465"/>
    <w:rsid w:val="00F41E71"/>
    <w:rsid w:val="00F4361C"/>
    <w:rsid w:val="00F43992"/>
    <w:rsid w:val="00F463AD"/>
    <w:rsid w:val="00F46F4F"/>
    <w:rsid w:val="00F51197"/>
    <w:rsid w:val="00F52125"/>
    <w:rsid w:val="00F525B8"/>
    <w:rsid w:val="00F56E66"/>
    <w:rsid w:val="00F57D88"/>
    <w:rsid w:val="00F605F0"/>
    <w:rsid w:val="00F63A2B"/>
    <w:rsid w:val="00F66C75"/>
    <w:rsid w:val="00F66CDB"/>
    <w:rsid w:val="00F716EC"/>
    <w:rsid w:val="00F757FF"/>
    <w:rsid w:val="00F77323"/>
    <w:rsid w:val="00F82191"/>
    <w:rsid w:val="00F87565"/>
    <w:rsid w:val="00F90785"/>
    <w:rsid w:val="00F90D38"/>
    <w:rsid w:val="00F91CD2"/>
    <w:rsid w:val="00FA0067"/>
    <w:rsid w:val="00FA1972"/>
    <w:rsid w:val="00FA3087"/>
    <w:rsid w:val="00FA43C5"/>
    <w:rsid w:val="00FA73EF"/>
    <w:rsid w:val="00FB1E60"/>
    <w:rsid w:val="00FB24D8"/>
    <w:rsid w:val="00FB2577"/>
    <w:rsid w:val="00FB3CA4"/>
    <w:rsid w:val="00FB4331"/>
    <w:rsid w:val="00FB4FE0"/>
    <w:rsid w:val="00FB6493"/>
    <w:rsid w:val="00FC1C81"/>
    <w:rsid w:val="00FC2B27"/>
    <w:rsid w:val="00FC2C7E"/>
    <w:rsid w:val="00FC5157"/>
    <w:rsid w:val="00FC6F90"/>
    <w:rsid w:val="00FC72EA"/>
    <w:rsid w:val="00FC75C3"/>
    <w:rsid w:val="00FD09FE"/>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28934969">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2CB0-96AD-4AC0-97F1-90F614B2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27</cp:revision>
  <dcterms:created xsi:type="dcterms:W3CDTF">2018-09-24T14:30:00Z</dcterms:created>
  <dcterms:modified xsi:type="dcterms:W3CDTF">2018-09-24T17:07:00Z</dcterms:modified>
</cp:coreProperties>
</file>